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FE" w:rsidRPr="003D61FE" w:rsidRDefault="00507541" w:rsidP="00B05B2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2760345</wp:posOffset>
            </wp:positionH>
            <wp:positionV relativeFrom="paragraph">
              <wp:posOffset>-445770</wp:posOffset>
            </wp:positionV>
            <wp:extent cx="568960" cy="731520"/>
            <wp:effectExtent l="19050" t="0" r="2540" b="0"/>
            <wp:wrapTopAndBottom/>
            <wp:docPr id="8" name="Рисунок 8" descr="p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1FE" w:rsidRPr="003D61FE">
        <w:rPr>
          <w:b/>
          <w:sz w:val="28"/>
          <w:szCs w:val="28"/>
        </w:rPr>
        <w:t>Администрация</w:t>
      </w:r>
    </w:p>
    <w:p w:rsidR="006B7A93" w:rsidRPr="003D61FE" w:rsidRDefault="006B7A93" w:rsidP="006B7A93">
      <w:pPr>
        <w:jc w:val="center"/>
        <w:rPr>
          <w:b/>
          <w:sz w:val="28"/>
          <w:szCs w:val="28"/>
        </w:rPr>
      </w:pPr>
      <w:r w:rsidRPr="003D61FE">
        <w:rPr>
          <w:b/>
          <w:sz w:val="28"/>
          <w:szCs w:val="28"/>
        </w:rPr>
        <w:t>Бокси</w:t>
      </w:r>
      <w:r w:rsidR="009947E5">
        <w:rPr>
          <w:b/>
          <w:sz w:val="28"/>
          <w:szCs w:val="28"/>
        </w:rPr>
        <w:t>т</w:t>
      </w:r>
      <w:r w:rsidRPr="003D61FE">
        <w:rPr>
          <w:b/>
          <w:sz w:val="28"/>
          <w:szCs w:val="28"/>
        </w:rPr>
        <w:t>огорск</w:t>
      </w:r>
      <w:r w:rsidR="007D70E9" w:rsidRPr="003D61FE">
        <w:rPr>
          <w:b/>
          <w:sz w:val="28"/>
          <w:szCs w:val="28"/>
        </w:rPr>
        <w:t>ого</w:t>
      </w:r>
      <w:r w:rsidRPr="003D61FE">
        <w:rPr>
          <w:b/>
          <w:sz w:val="28"/>
          <w:szCs w:val="28"/>
        </w:rPr>
        <w:t xml:space="preserve"> </w:t>
      </w:r>
      <w:r w:rsidR="007D70E9" w:rsidRPr="003D61FE">
        <w:rPr>
          <w:b/>
          <w:sz w:val="28"/>
          <w:szCs w:val="28"/>
        </w:rPr>
        <w:t xml:space="preserve">муниципального </w:t>
      </w:r>
      <w:r w:rsidRPr="003D61FE">
        <w:rPr>
          <w:b/>
          <w:sz w:val="28"/>
          <w:szCs w:val="28"/>
        </w:rPr>
        <w:t>район</w:t>
      </w:r>
      <w:r w:rsidR="007D70E9" w:rsidRPr="003D61FE">
        <w:rPr>
          <w:b/>
          <w:sz w:val="28"/>
          <w:szCs w:val="28"/>
        </w:rPr>
        <w:t>а</w:t>
      </w:r>
      <w:r w:rsidR="003D61FE" w:rsidRPr="003D61FE">
        <w:rPr>
          <w:b/>
          <w:sz w:val="28"/>
          <w:szCs w:val="28"/>
        </w:rPr>
        <w:t xml:space="preserve"> </w:t>
      </w:r>
      <w:r w:rsidRPr="003D61FE">
        <w:rPr>
          <w:b/>
          <w:sz w:val="28"/>
          <w:szCs w:val="28"/>
        </w:rPr>
        <w:t>Ленинградской области</w:t>
      </w:r>
    </w:p>
    <w:p w:rsidR="003D61FE" w:rsidRDefault="003D61FE" w:rsidP="006B7A93">
      <w:pPr>
        <w:jc w:val="center"/>
        <w:rPr>
          <w:b/>
        </w:rPr>
      </w:pPr>
    </w:p>
    <w:p w:rsidR="003D61FE" w:rsidRPr="00C02D26" w:rsidRDefault="003F26B7" w:rsidP="003D61FE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</w:t>
      </w:r>
      <w:r w:rsidR="00FA7EF3">
        <w:rPr>
          <w:rFonts w:ascii="Times New Roman" w:hAnsi="Times New Roman" w:cs="Times New Roman"/>
          <w:sz w:val="32"/>
          <w:szCs w:val="32"/>
        </w:rPr>
        <w:t xml:space="preserve"> Е Н И Е</w:t>
      </w:r>
    </w:p>
    <w:p w:rsidR="00EA0C33" w:rsidRDefault="00EA0C33" w:rsidP="00EA0C33"/>
    <w:tbl>
      <w:tblPr>
        <w:tblStyle w:val="20"/>
        <w:tblW w:w="98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940"/>
        <w:gridCol w:w="1080"/>
      </w:tblGrid>
      <w:tr w:rsidR="00C35459" w:rsidRPr="00590138" w:rsidTr="009338B1">
        <w:tc>
          <w:tcPr>
            <w:tcW w:w="2808" w:type="dxa"/>
            <w:tcBorders>
              <w:top w:val="nil"/>
              <w:left w:val="nil"/>
              <w:right w:val="nil"/>
            </w:tcBorders>
          </w:tcPr>
          <w:p w:rsidR="00C35459" w:rsidRPr="00590138" w:rsidRDefault="00372CDA" w:rsidP="00072138">
            <w:pPr>
              <w:jc w:val="center"/>
            </w:pPr>
            <w:r>
              <w:t>25</w:t>
            </w:r>
            <w:r w:rsidR="009338B1">
              <w:t xml:space="preserve"> </w:t>
            </w:r>
            <w:r w:rsidR="008F22DE">
              <w:t>апреля</w:t>
            </w:r>
            <w:r w:rsidR="002A5C36">
              <w:t xml:space="preserve"> 202</w:t>
            </w:r>
            <w:r w:rsidR="006064E3">
              <w:t>3</w:t>
            </w:r>
            <w:r w:rsidR="00AD19AA">
              <w:t xml:space="preserve"> года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C35459" w:rsidRPr="00590138" w:rsidRDefault="00C35459" w:rsidP="00C35459">
            <w:pPr>
              <w:jc w:val="right"/>
            </w:pPr>
            <w:r>
              <w:t>№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6064E3" w:rsidRPr="00F56F82" w:rsidRDefault="00372CDA" w:rsidP="006064E3">
            <w:pPr>
              <w:jc w:val="center"/>
            </w:pPr>
            <w:r>
              <w:t>425</w:t>
            </w:r>
          </w:p>
        </w:tc>
      </w:tr>
    </w:tbl>
    <w:p w:rsidR="00C35459" w:rsidRDefault="00C35459" w:rsidP="006564F6">
      <w:pPr>
        <w:jc w:val="center"/>
        <w:rPr>
          <w:sz w:val="20"/>
          <w:szCs w:val="20"/>
        </w:rPr>
      </w:pPr>
      <w:r>
        <w:rPr>
          <w:sz w:val="20"/>
          <w:szCs w:val="20"/>
        </w:rPr>
        <w:t>г. Бокситогорск</w:t>
      </w:r>
    </w:p>
    <w:p w:rsidR="001A5085" w:rsidRPr="001A5085" w:rsidRDefault="001A5085" w:rsidP="001A5085">
      <w:pPr>
        <w:jc w:val="both"/>
      </w:pPr>
    </w:p>
    <w:p w:rsidR="0092483B" w:rsidRPr="0092483B" w:rsidRDefault="0092483B" w:rsidP="00764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2483B">
        <w:rPr>
          <w:rFonts w:ascii="Times New Roman" w:hAnsi="Times New Roman" w:cs="Times New Roman"/>
          <w:sz w:val="24"/>
          <w:szCs w:val="24"/>
        </w:rPr>
        <w:t xml:space="preserve">Об утверждении Методики прогнозирования поступлений доходов </w:t>
      </w:r>
    </w:p>
    <w:p w:rsidR="007817DD" w:rsidRDefault="0092483B" w:rsidP="00764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2483B">
        <w:rPr>
          <w:rFonts w:ascii="Times New Roman" w:hAnsi="Times New Roman" w:cs="Times New Roman"/>
          <w:sz w:val="24"/>
          <w:szCs w:val="24"/>
        </w:rPr>
        <w:t xml:space="preserve">в бюджеты Бокситогорского муниципального района и Бокситогорского </w:t>
      </w:r>
    </w:p>
    <w:p w:rsidR="0092483B" w:rsidRDefault="0092483B" w:rsidP="00764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2483B">
        <w:rPr>
          <w:rFonts w:ascii="Times New Roman" w:hAnsi="Times New Roman" w:cs="Times New Roman"/>
          <w:sz w:val="24"/>
          <w:szCs w:val="24"/>
        </w:rPr>
        <w:t xml:space="preserve">городского поселения, главным администратором которых является </w:t>
      </w:r>
    </w:p>
    <w:p w:rsidR="0092483B" w:rsidRPr="0092483B" w:rsidRDefault="0092483B" w:rsidP="00764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2483B">
        <w:rPr>
          <w:rFonts w:ascii="Times New Roman" w:hAnsi="Times New Roman" w:cs="Times New Roman"/>
          <w:sz w:val="24"/>
          <w:szCs w:val="24"/>
        </w:rPr>
        <w:t>администрация Бокситогорского муниципального района</w:t>
      </w:r>
    </w:p>
    <w:p w:rsidR="0092483B" w:rsidRDefault="0092483B" w:rsidP="0092483B">
      <w:pPr>
        <w:tabs>
          <w:tab w:val="left" w:pos="3780"/>
        </w:tabs>
        <w:ind w:firstLine="900"/>
        <w:jc w:val="both"/>
      </w:pPr>
    </w:p>
    <w:p w:rsidR="0092483B" w:rsidRPr="0092483B" w:rsidRDefault="0092483B" w:rsidP="0092483B">
      <w:pPr>
        <w:tabs>
          <w:tab w:val="left" w:pos="3780"/>
        </w:tabs>
        <w:ind w:firstLine="900"/>
        <w:jc w:val="both"/>
      </w:pPr>
    </w:p>
    <w:p w:rsidR="0092483B" w:rsidRPr="0092483B" w:rsidRDefault="0092483B" w:rsidP="0092483B">
      <w:pPr>
        <w:pStyle w:val="ConsPlusNormal"/>
        <w:tabs>
          <w:tab w:val="left" w:pos="567"/>
        </w:tabs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2483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92483B">
          <w:rPr>
            <w:rFonts w:ascii="Times New Roman" w:hAnsi="Times New Roman" w:cs="Times New Roman"/>
            <w:sz w:val="24"/>
            <w:szCs w:val="24"/>
          </w:rPr>
          <w:t>пунктом 1 статьи 160.1</w:t>
        </w:r>
      </w:hyperlink>
      <w:r w:rsidRPr="0092483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9" w:history="1">
        <w:r w:rsidRPr="0092483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2483B">
        <w:rPr>
          <w:rFonts w:ascii="Times New Roman" w:hAnsi="Times New Roman" w:cs="Times New Roman"/>
          <w:sz w:val="24"/>
          <w:szCs w:val="24"/>
        </w:rPr>
        <w:t xml:space="preserve">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льства Российской Федерации от </w:t>
      </w:r>
      <w:r w:rsidRPr="0092483B">
        <w:rPr>
          <w:rFonts w:ascii="Times New Roman" w:hAnsi="Times New Roman" w:cs="Times New Roman"/>
          <w:sz w:val="24"/>
          <w:szCs w:val="24"/>
        </w:rPr>
        <w:t>23.06.2</w:t>
      </w:r>
      <w:r>
        <w:rPr>
          <w:rFonts w:ascii="Times New Roman" w:hAnsi="Times New Roman" w:cs="Times New Roman"/>
          <w:sz w:val="24"/>
          <w:szCs w:val="24"/>
        </w:rPr>
        <w:t xml:space="preserve">016 № 574 (ред. от 14.09.2021) </w:t>
      </w:r>
      <w:r w:rsidRPr="0092483B">
        <w:rPr>
          <w:rFonts w:ascii="Times New Roman" w:hAnsi="Times New Roman" w:cs="Times New Roman"/>
          <w:sz w:val="24"/>
          <w:szCs w:val="24"/>
        </w:rPr>
        <w:t xml:space="preserve">"Об общих требованиях к методике прогнозирования поступлений доходов в бюджеты бюджетной системы Российской Федерации", </w:t>
      </w:r>
    </w:p>
    <w:p w:rsidR="0092483B" w:rsidRDefault="0092483B" w:rsidP="0092483B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483B" w:rsidRPr="0092483B" w:rsidRDefault="0092483B" w:rsidP="0092483B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83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2483B" w:rsidRPr="0092483B" w:rsidRDefault="0092483B" w:rsidP="0092483B">
      <w:pPr>
        <w:pStyle w:val="ConsPlusNormal"/>
        <w:tabs>
          <w:tab w:val="left" w:pos="567"/>
        </w:tabs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83B" w:rsidRPr="0092483B" w:rsidRDefault="0092483B" w:rsidP="0092483B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</w:t>
      </w:r>
      <w:r w:rsidRPr="0092483B">
        <w:rPr>
          <w:rFonts w:ascii="Times New Roman" w:hAnsi="Times New Roman" w:cs="Times New Roman"/>
          <w:sz w:val="24"/>
          <w:szCs w:val="24"/>
        </w:rPr>
        <w:t>Утвердить Методику прогнозирования поступлений доходов в бюджет Бокситогорского муниципального района главным администратором которых является администрация Бокситогорского муниципального района согласно приложению 1 к настоящему постановлению.</w:t>
      </w:r>
    </w:p>
    <w:p w:rsidR="0092483B" w:rsidRPr="0092483B" w:rsidRDefault="0092483B" w:rsidP="0092483B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92483B" w:rsidRPr="0092483B" w:rsidRDefault="0092483B" w:rsidP="0092483B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2.  </w:t>
      </w:r>
      <w:r w:rsidRPr="0092483B">
        <w:rPr>
          <w:rFonts w:ascii="Times New Roman" w:hAnsi="Times New Roman" w:cs="Times New Roman"/>
          <w:sz w:val="24"/>
          <w:szCs w:val="24"/>
        </w:rPr>
        <w:t>Утвердить Методику прогнозирования поступлений доходов в бюджет Бокситогорского городск</w:t>
      </w:r>
      <w:r>
        <w:rPr>
          <w:rFonts w:ascii="Times New Roman" w:hAnsi="Times New Roman" w:cs="Times New Roman"/>
          <w:sz w:val="24"/>
          <w:szCs w:val="24"/>
        </w:rPr>
        <w:t>ого поселения</w:t>
      </w:r>
      <w:r w:rsidRPr="0092483B">
        <w:rPr>
          <w:rFonts w:ascii="Times New Roman" w:hAnsi="Times New Roman" w:cs="Times New Roman"/>
          <w:sz w:val="24"/>
          <w:szCs w:val="24"/>
        </w:rPr>
        <w:t xml:space="preserve"> главным администратором которых является администрация Бокситогорского муниципального района согласно приложению 2 к настоящему постановлению.</w:t>
      </w:r>
    </w:p>
    <w:p w:rsidR="0092483B" w:rsidRPr="0092483B" w:rsidRDefault="0092483B" w:rsidP="0092483B">
      <w:pPr>
        <w:pStyle w:val="ConsPlusNormal"/>
        <w:tabs>
          <w:tab w:val="left" w:pos="567"/>
        </w:tabs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92483B" w:rsidRPr="0092483B" w:rsidRDefault="0092483B" w:rsidP="0092483B">
      <w:pPr>
        <w:pStyle w:val="ConsPlusNormal"/>
        <w:tabs>
          <w:tab w:val="left" w:pos="567"/>
        </w:tabs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2483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92483B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92483B" w:rsidRPr="0092483B" w:rsidRDefault="0092483B" w:rsidP="0092483B">
      <w:pPr>
        <w:pStyle w:val="ConsPlusNormal"/>
        <w:tabs>
          <w:tab w:val="left" w:pos="567"/>
        </w:tabs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2483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Бокситогорского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от 02.11.2016 № 1354 </w:t>
      </w:r>
      <w:r w:rsidRPr="0092483B">
        <w:rPr>
          <w:rFonts w:ascii="Times New Roman" w:hAnsi="Times New Roman" w:cs="Times New Roman"/>
          <w:sz w:val="24"/>
          <w:szCs w:val="24"/>
        </w:rPr>
        <w:t>"Об утверждении Методики прогнозирования поступлений доходов в бюджеты Бокситогорского муниципального района и Бокситогорского городского поселения, главным администратором которых является администрация Бокситогорского муниципального района";</w:t>
      </w:r>
    </w:p>
    <w:p w:rsidR="0092483B" w:rsidRPr="0092483B" w:rsidRDefault="0092483B" w:rsidP="0092483B">
      <w:pPr>
        <w:pStyle w:val="ConsPlusNormal"/>
        <w:tabs>
          <w:tab w:val="left" w:pos="567"/>
        </w:tabs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2483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Бокситогорского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2483B">
        <w:rPr>
          <w:rFonts w:ascii="Times New Roman" w:hAnsi="Times New Roman" w:cs="Times New Roman"/>
          <w:sz w:val="24"/>
          <w:szCs w:val="24"/>
        </w:rPr>
        <w:t>от 31.07.2019 № 713 "О внесении изменений в постановление администрации Бокситогорского муниципального района от 02.11.2016 № 1354 "Об утверждении Методики прогнозирования поступлений доходов в бюджеты Бокситогорского муниципального района и Бокситогорского городского поселения, главным администратором которых является администрация Бокситогорского муниципального района";</w:t>
      </w:r>
    </w:p>
    <w:p w:rsidR="0092483B" w:rsidRPr="0092483B" w:rsidRDefault="0092483B" w:rsidP="0092483B">
      <w:pPr>
        <w:pStyle w:val="ConsPlusNormal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2483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Бокситогорского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2483B">
        <w:rPr>
          <w:rFonts w:ascii="Times New Roman" w:hAnsi="Times New Roman" w:cs="Times New Roman"/>
          <w:sz w:val="24"/>
          <w:szCs w:val="24"/>
        </w:rPr>
        <w:t>от 13.11.2019 № 1025 "О внесении изменений в постановление администрации Бокситогорского муниципально</w:t>
      </w:r>
      <w:r>
        <w:rPr>
          <w:rFonts w:ascii="Times New Roman" w:hAnsi="Times New Roman" w:cs="Times New Roman"/>
          <w:sz w:val="24"/>
          <w:szCs w:val="24"/>
        </w:rPr>
        <w:t>го района от 02.11.2016 № 1354 "</w:t>
      </w:r>
      <w:r w:rsidRPr="0092483B">
        <w:rPr>
          <w:rFonts w:ascii="Times New Roman" w:hAnsi="Times New Roman" w:cs="Times New Roman"/>
          <w:sz w:val="24"/>
          <w:szCs w:val="24"/>
        </w:rPr>
        <w:t>Об утверждении Методики прогнозирования поступлений доходов в бюджеты Бокситогорского муниципального района и Бокситогорского городского поселения, главным администратором которых является администрация Боксит</w:t>
      </w:r>
      <w:r>
        <w:rPr>
          <w:rFonts w:ascii="Times New Roman" w:hAnsi="Times New Roman" w:cs="Times New Roman"/>
          <w:sz w:val="24"/>
          <w:szCs w:val="24"/>
        </w:rPr>
        <w:t>огорского муниципального района".</w:t>
      </w:r>
    </w:p>
    <w:p w:rsidR="0092483B" w:rsidRPr="0092483B" w:rsidRDefault="0092483B" w:rsidP="0092483B">
      <w:pPr>
        <w:pStyle w:val="ConsPlusNormal"/>
        <w:tabs>
          <w:tab w:val="left" w:pos="567"/>
        </w:tabs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92483B" w:rsidRPr="0092483B" w:rsidRDefault="0092483B" w:rsidP="0092483B">
      <w:pPr>
        <w:pStyle w:val="ListParagraph"/>
        <w:tabs>
          <w:tab w:val="left" w:pos="0"/>
          <w:tab w:val="left" w:pos="567"/>
          <w:tab w:val="left" w:pos="1276"/>
        </w:tabs>
        <w:spacing w:after="0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"/>
      <w:bookmarkEnd w:id="0"/>
      <w:r w:rsidRPr="0092483B">
        <w:rPr>
          <w:rFonts w:ascii="Times New Roman" w:hAnsi="Times New Roman" w:cs="Times New Roman"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</w:rPr>
        <w:t>.  </w:t>
      </w:r>
      <w:r w:rsidRPr="0092483B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</w:t>
      </w:r>
      <w:r>
        <w:rPr>
          <w:rFonts w:ascii="Times New Roman" w:hAnsi="Times New Roman" w:cs="Times New Roman"/>
          <w:sz w:val="24"/>
          <w:szCs w:val="24"/>
        </w:rPr>
        <w:t>принятия</w:t>
      </w:r>
      <w:r w:rsidRPr="0092483B">
        <w:rPr>
          <w:rFonts w:ascii="Times New Roman" w:hAnsi="Times New Roman" w:cs="Times New Roman"/>
          <w:sz w:val="24"/>
          <w:szCs w:val="24"/>
        </w:rPr>
        <w:t>.</w:t>
      </w:r>
    </w:p>
    <w:p w:rsidR="0092483B" w:rsidRPr="0092483B" w:rsidRDefault="0092483B" w:rsidP="0092483B">
      <w:pPr>
        <w:pStyle w:val="ListParagraph"/>
        <w:tabs>
          <w:tab w:val="left" w:pos="0"/>
          <w:tab w:val="left" w:pos="567"/>
          <w:tab w:val="left" w:pos="1276"/>
        </w:tabs>
        <w:spacing w:after="0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92483B" w:rsidRPr="0092483B" w:rsidRDefault="0092483B" w:rsidP="0092483B">
      <w:pPr>
        <w:pStyle w:val="ListParagraph"/>
        <w:tabs>
          <w:tab w:val="left" w:pos="567"/>
          <w:tab w:val="left" w:pos="993"/>
          <w:tab w:val="left" w:pos="1276"/>
        </w:tabs>
        <w:spacing w:after="0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248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 </w:t>
      </w:r>
      <w:r w:rsidRPr="0092483B">
        <w:rPr>
          <w:rFonts w:ascii="Times New Roman" w:hAnsi="Times New Roman" w:cs="Times New Roman"/>
          <w:sz w:val="24"/>
          <w:szCs w:val="24"/>
        </w:rPr>
        <w:t>Контроль над исполнением настоящего постановления оставляю за собой.</w:t>
      </w:r>
    </w:p>
    <w:p w:rsidR="0092483B" w:rsidRPr="0092483B" w:rsidRDefault="0092483B" w:rsidP="0092483B">
      <w:pPr>
        <w:autoSpaceDE w:val="0"/>
        <w:autoSpaceDN w:val="0"/>
        <w:adjustRightInd w:val="0"/>
        <w:ind w:firstLine="900"/>
        <w:jc w:val="both"/>
      </w:pPr>
    </w:p>
    <w:p w:rsidR="001A5085" w:rsidRPr="0092483B" w:rsidRDefault="001A5085" w:rsidP="0092483B">
      <w:pPr>
        <w:ind w:firstLine="900"/>
        <w:jc w:val="both"/>
      </w:pPr>
    </w:p>
    <w:p w:rsidR="001A5085" w:rsidRPr="001A5085" w:rsidRDefault="001A5085" w:rsidP="001A5085">
      <w:pPr>
        <w:jc w:val="both"/>
      </w:pPr>
    </w:p>
    <w:p w:rsidR="00372A76" w:rsidRPr="001A5085" w:rsidRDefault="00372A76" w:rsidP="001A5085">
      <w:pPr>
        <w:jc w:val="both"/>
      </w:pPr>
    </w:p>
    <w:p w:rsidR="0033439F" w:rsidRPr="001A5085" w:rsidRDefault="0033439F" w:rsidP="001A5085">
      <w:pPr>
        <w:jc w:val="both"/>
      </w:pPr>
      <w:r w:rsidRPr="001A5085">
        <w:t>Глава администрации</w:t>
      </w:r>
      <w:r w:rsidRPr="001A5085">
        <w:tab/>
      </w:r>
      <w:r w:rsidRPr="001A5085">
        <w:tab/>
        <w:t xml:space="preserve">                                                                                С.Ф. Мухин               </w:t>
      </w:r>
    </w:p>
    <w:p w:rsidR="0033439F" w:rsidRPr="001A5085" w:rsidRDefault="0033439F" w:rsidP="001A5085">
      <w:pPr>
        <w:jc w:val="both"/>
      </w:pPr>
      <w:r w:rsidRPr="001A5085">
        <w:t>________________________________________________________________________________</w:t>
      </w:r>
    </w:p>
    <w:p w:rsidR="0092483B" w:rsidRDefault="0033439F" w:rsidP="0092483B">
      <w:pPr>
        <w:jc w:val="both"/>
      </w:pPr>
      <w:r w:rsidRPr="001A5085">
        <w:t>Разослано</w:t>
      </w:r>
      <w:r w:rsidR="0009697B" w:rsidRPr="001A5085">
        <w:t>:</w:t>
      </w:r>
      <w:r w:rsidR="001A5085" w:rsidRPr="001A5085">
        <w:t xml:space="preserve"> </w:t>
      </w:r>
      <w:r w:rsidR="0092483B">
        <w:t>КФ, ОБУ, КУМИ, КЭР, КЖКХ, в дело</w:t>
      </w:r>
    </w:p>
    <w:p w:rsidR="0092483B" w:rsidRPr="00764F49" w:rsidRDefault="0092483B" w:rsidP="0092483B">
      <w:pPr>
        <w:jc w:val="both"/>
      </w:pPr>
    </w:p>
    <w:p w:rsidR="000914AF" w:rsidRDefault="000914AF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</w:pPr>
    </w:p>
    <w:p w:rsidR="00FD2B7D" w:rsidRDefault="00FD2B7D" w:rsidP="001A5085">
      <w:pPr>
        <w:jc w:val="both"/>
        <w:sectPr w:rsidR="00FD2B7D" w:rsidSect="007F441E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14707" w:rsidRPr="00A62E3A" w:rsidRDefault="00A62E3A" w:rsidP="00A62E3A">
      <w:pPr>
        <w:autoSpaceDE w:val="0"/>
        <w:ind w:left="7380"/>
      </w:pPr>
      <w:r w:rsidRPr="00A62E3A">
        <w:lastRenderedPageBreak/>
        <w:t>3</w:t>
      </w:r>
    </w:p>
    <w:p w:rsidR="00714707" w:rsidRDefault="00714707" w:rsidP="00714707">
      <w:pPr>
        <w:autoSpaceDE w:val="0"/>
        <w:ind w:left="10260"/>
        <w:rPr>
          <w:b/>
        </w:rPr>
      </w:pPr>
      <w:r w:rsidRPr="00714707">
        <w:rPr>
          <w:b/>
        </w:rPr>
        <w:t>УТВЕРЖДЕ</w:t>
      </w:r>
      <w:r>
        <w:rPr>
          <w:b/>
        </w:rPr>
        <w:t>НА</w:t>
      </w:r>
    </w:p>
    <w:p w:rsidR="00714707" w:rsidRDefault="00714707" w:rsidP="00714707">
      <w:pPr>
        <w:autoSpaceDE w:val="0"/>
        <w:ind w:left="10260"/>
      </w:pPr>
      <w:r>
        <w:t>постановлением администрации</w:t>
      </w:r>
    </w:p>
    <w:p w:rsidR="00714707" w:rsidRDefault="00714707" w:rsidP="00714707">
      <w:pPr>
        <w:autoSpaceDE w:val="0"/>
        <w:ind w:left="10260"/>
      </w:pPr>
      <w:r>
        <w:t xml:space="preserve">Бокситогорского муниципального района </w:t>
      </w:r>
    </w:p>
    <w:p w:rsidR="00714707" w:rsidRDefault="00714707" w:rsidP="00714707">
      <w:pPr>
        <w:autoSpaceDE w:val="0"/>
        <w:ind w:left="10260"/>
      </w:pPr>
      <w:r>
        <w:t>от 25.04.2023 № 425</w:t>
      </w:r>
    </w:p>
    <w:p w:rsidR="00714707" w:rsidRDefault="00714707" w:rsidP="00714707">
      <w:pPr>
        <w:autoSpaceDE w:val="0"/>
        <w:ind w:left="10260"/>
      </w:pPr>
      <w:r>
        <w:t>(приложение 1)</w:t>
      </w:r>
    </w:p>
    <w:p w:rsidR="00714707" w:rsidRDefault="00714707" w:rsidP="00714707">
      <w:pPr>
        <w:autoSpaceDE w:val="0"/>
        <w:ind w:left="10260"/>
      </w:pPr>
    </w:p>
    <w:p w:rsidR="00714707" w:rsidRPr="00714707" w:rsidRDefault="00714707" w:rsidP="00714707">
      <w:pPr>
        <w:autoSpaceDE w:val="0"/>
        <w:ind w:left="10260" w:right="-234"/>
      </w:pPr>
    </w:p>
    <w:p w:rsidR="00714707" w:rsidRDefault="00714707" w:rsidP="00E703A7">
      <w:pPr>
        <w:autoSpaceDE w:val="0"/>
        <w:jc w:val="center"/>
        <w:rPr>
          <w:b/>
        </w:rPr>
      </w:pPr>
      <w:r>
        <w:rPr>
          <w:b/>
        </w:rPr>
        <w:t>М Е Т О Д И К А</w:t>
      </w:r>
    </w:p>
    <w:p w:rsidR="00714707" w:rsidRDefault="00714707" w:rsidP="00E703A7">
      <w:pPr>
        <w:autoSpaceDE w:val="0"/>
        <w:jc w:val="center"/>
        <w:rPr>
          <w:b/>
        </w:rPr>
      </w:pPr>
    </w:p>
    <w:p w:rsidR="00E703A7" w:rsidRPr="00714707" w:rsidRDefault="00E703A7" w:rsidP="00E703A7">
      <w:pPr>
        <w:autoSpaceDE w:val="0"/>
        <w:jc w:val="center"/>
        <w:rPr>
          <w:b/>
          <w:bCs/>
          <w:sz w:val="26"/>
          <w:szCs w:val="26"/>
        </w:rPr>
      </w:pPr>
      <w:r w:rsidRPr="00714707">
        <w:rPr>
          <w:b/>
        </w:rPr>
        <w:t>прогнозирования поступлений доходов в бюджет Бокситогорского муниципального района главным администратором которых является администрация Бокситогорского муниципального района.</w:t>
      </w:r>
    </w:p>
    <w:p w:rsidR="00E703A7" w:rsidRPr="00714707" w:rsidRDefault="00E703A7" w:rsidP="00E703A7">
      <w:pPr>
        <w:autoSpaceDE w:val="0"/>
        <w:rPr>
          <w:b/>
          <w:bCs/>
          <w:sz w:val="26"/>
          <w:szCs w:val="26"/>
        </w:rPr>
      </w:pPr>
    </w:p>
    <w:tbl>
      <w:tblPr>
        <w:tblW w:w="5415" w:type="pct"/>
        <w:tblInd w:w="-5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23"/>
        <w:gridCol w:w="917"/>
        <w:gridCol w:w="1620"/>
        <w:gridCol w:w="1992"/>
        <w:gridCol w:w="1747"/>
        <w:gridCol w:w="1481"/>
        <w:gridCol w:w="1800"/>
        <w:gridCol w:w="1980"/>
        <w:gridCol w:w="3780"/>
      </w:tblGrid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71470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главного админист</w:t>
            </w:r>
            <w:r w:rsidR="00E703A7">
              <w:rPr>
                <w:sz w:val="20"/>
                <w:szCs w:val="20"/>
              </w:rPr>
              <w:t>ратора доходов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71470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главного админист</w:t>
            </w:r>
            <w:r w:rsidR="00E703A7">
              <w:rPr>
                <w:sz w:val="20"/>
                <w:szCs w:val="20"/>
              </w:rPr>
              <w:t>ратора доходов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 </w:t>
            </w:r>
            <w:r w:rsidR="004E1CB3" w:rsidRPr="00B408E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71470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="00E703A7">
              <w:rPr>
                <w:sz w:val="20"/>
                <w:szCs w:val="20"/>
              </w:rPr>
              <w:t>вание</w:t>
            </w:r>
            <w:r w:rsidR="00E703A7">
              <w:rPr>
                <w:sz w:val="20"/>
                <w:szCs w:val="20"/>
              </w:rPr>
              <w:br/>
              <w:t>КБК доходов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71470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="00E703A7">
              <w:rPr>
                <w:sz w:val="20"/>
                <w:szCs w:val="20"/>
              </w:rPr>
              <w:t>вание метода расчета </w:t>
            </w:r>
            <w:r w:rsidR="00B408EB" w:rsidRPr="00B408E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расчета </w:t>
            </w:r>
            <w:r w:rsidR="00B408EB" w:rsidRPr="00B408E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расчета </w:t>
            </w:r>
            <w:r w:rsidR="00B408EB" w:rsidRPr="00B408EB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Default="00E703A7" w:rsidP="00E703A7">
            <w:pPr>
              <w:autoSpaceDE w:val="0"/>
              <w:jc w:val="center"/>
            </w:pPr>
            <w:r>
              <w:rPr>
                <w:sz w:val="20"/>
                <w:szCs w:val="20"/>
              </w:rPr>
              <w:t>Описание показателей </w:t>
            </w:r>
            <w:r w:rsidR="00B408EB" w:rsidRPr="00B408EB">
              <w:rPr>
                <w:sz w:val="20"/>
                <w:szCs w:val="20"/>
                <w:vertAlign w:val="superscript"/>
              </w:rPr>
              <w:t>5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A1D7E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A1D7E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10807150 011000</w:t>
            </w:r>
            <w:r w:rsidRPr="00DA5B7B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71470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jc w:val="center"/>
              <w:rPr>
                <w:sz w:val="18"/>
                <w:szCs w:val="20"/>
              </w:rPr>
            </w:pPr>
            <w:r w:rsidRPr="009E0CBC">
              <w:rPr>
                <w:sz w:val="22"/>
              </w:rPr>
              <w:t>П = К х Р</w:t>
            </w:r>
            <w:r w:rsidRPr="009E0CBC">
              <w:rPr>
                <w:sz w:val="18"/>
                <w:szCs w:val="20"/>
              </w:rPr>
              <w:t xml:space="preserve"> </w:t>
            </w:r>
          </w:p>
          <w:p w:rsidR="00E703A7" w:rsidRPr="009E0CBC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E703A7" w:rsidRPr="009E0CBC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E703A7" w:rsidRPr="009E0CBC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E703A7" w:rsidRPr="009E0CBC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b/>
                <w:sz w:val="20"/>
                <w:szCs w:val="20"/>
              </w:rPr>
              <w:t>П</w:t>
            </w:r>
            <w:r w:rsidRPr="009E0CBC">
              <w:rPr>
                <w:sz w:val="20"/>
                <w:szCs w:val="20"/>
              </w:rPr>
              <w:t xml:space="preserve"> - прогноз доходов от уплаты государственной пошлины за выдачу разрешения на установку рекламной конструкции;</w:t>
            </w:r>
          </w:p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b/>
                <w:sz w:val="20"/>
                <w:szCs w:val="20"/>
              </w:rPr>
              <w:t>К</w:t>
            </w:r>
            <w:r w:rsidRPr="009E0CBC">
              <w:rPr>
                <w:sz w:val="20"/>
                <w:szCs w:val="20"/>
              </w:rPr>
              <w:t xml:space="preserve"> - прогнозируемое количество выдаваемых разрешений;</w:t>
            </w:r>
          </w:p>
          <w:p w:rsidR="00E703A7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b/>
                <w:sz w:val="20"/>
                <w:szCs w:val="20"/>
              </w:rPr>
              <w:t>Р</w:t>
            </w:r>
            <w:r w:rsidRPr="009E0CBC">
              <w:rPr>
                <w:sz w:val="20"/>
                <w:szCs w:val="20"/>
              </w:rPr>
              <w:t xml:space="preserve"> - законодательно установленный размер государственной пошлины на установку рекламной конструкции.</w:t>
            </w:r>
          </w:p>
          <w:p w:rsidR="00E703A7" w:rsidRDefault="00E703A7" w:rsidP="00E703A7">
            <w:pPr>
              <w:ind w:firstLin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данных:</w:t>
            </w:r>
          </w:p>
          <w:p w:rsidR="00E703A7" w:rsidRPr="0004386E" w:rsidRDefault="00E703A7" w:rsidP="00E703A7">
            <w:pPr>
              <w:ind w:firstLin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4386E">
              <w:rPr>
                <w:sz w:val="20"/>
                <w:szCs w:val="20"/>
              </w:rPr>
              <w:t xml:space="preserve">служебная записка </w:t>
            </w:r>
            <w:r>
              <w:rPr>
                <w:sz w:val="20"/>
                <w:szCs w:val="20"/>
              </w:rPr>
              <w:t>сектора</w:t>
            </w:r>
            <w:r w:rsidRPr="00043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градостроительству и архитектуре</w:t>
            </w:r>
            <w:r w:rsidRPr="0004386E">
              <w:rPr>
                <w:sz w:val="20"/>
                <w:szCs w:val="20"/>
              </w:rPr>
              <w:t xml:space="preserve"> о прогнозных значениях количества разрешений на установку рекламных конструкций на очередной финансовый год и плановый период;</w:t>
            </w:r>
          </w:p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 w:rsidRPr="0004386E">
              <w:rPr>
                <w:sz w:val="20"/>
                <w:szCs w:val="20"/>
              </w:rPr>
              <w:t>- пункт 105 части 1 статьи 333.33 Налогового кодекса Российской Федерации (часть вторая), определяющий размер государственной пошлины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CE66D9" w:rsidRDefault="00E703A7" w:rsidP="00E703A7">
            <w:pPr>
              <w:jc w:val="center"/>
              <w:rPr>
                <w:sz w:val="20"/>
                <w:szCs w:val="20"/>
              </w:rPr>
            </w:pPr>
            <w:r w:rsidRPr="00CE66D9">
              <w:rPr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CE66D9" w:rsidRDefault="00E703A7" w:rsidP="00E703A7">
            <w:pPr>
              <w:jc w:val="center"/>
            </w:pPr>
            <w:r w:rsidRPr="00CE66D9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CE66D9" w:rsidRDefault="00E703A7" w:rsidP="00E703A7">
            <w:r w:rsidRPr="00CE66D9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CE66D9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CE66D9">
              <w:rPr>
                <w:color w:val="000000"/>
                <w:sz w:val="20"/>
                <w:szCs w:val="20"/>
              </w:rPr>
              <w:t>11105013050000120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CE66D9" w:rsidRDefault="00E703A7" w:rsidP="00E703A7">
            <w:pPr>
              <w:pStyle w:val="ConsPlusNormal"/>
              <w:ind w:firstLine="33"/>
              <w:rPr>
                <w:rFonts w:ascii="Times New Roman" w:hAnsi="Times New Roman" w:cs="Times New Roman"/>
                <w:color w:val="000000"/>
              </w:rPr>
            </w:pPr>
            <w:r w:rsidRPr="00CE66D9">
              <w:rPr>
                <w:rFonts w:ascii="Times New Roman" w:hAnsi="Times New Roman" w:cs="Times New Roman"/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</w:t>
            </w:r>
            <w:r w:rsidRPr="00CE66D9">
              <w:rPr>
                <w:rFonts w:ascii="Times New Roman" w:hAnsi="Times New Roman" w:cs="Times New Roman"/>
                <w:color w:val="000000"/>
              </w:rPr>
              <w:lastRenderedPageBreak/>
              <w:t>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CE66D9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E66D9">
              <w:rPr>
                <w:rFonts w:ascii="Times New Roman" w:hAnsi="Times New Roman" w:cs="Times New Roman"/>
              </w:rPr>
              <w:lastRenderedPageBreak/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CE66D9" w:rsidRDefault="00E703A7" w:rsidP="00E703A7">
            <w:pPr>
              <w:autoSpaceDE w:val="0"/>
              <w:rPr>
                <w:sz w:val="20"/>
                <w:szCs w:val="20"/>
              </w:rPr>
            </w:pPr>
            <w:r w:rsidRPr="00CE66D9">
              <w:rPr>
                <w:sz w:val="20"/>
              </w:rPr>
              <w:t>П = (Гап +/- ЗВ) х К</w:t>
            </w:r>
            <w:r w:rsidRPr="00C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CE66D9" w:rsidRDefault="00E703A7" w:rsidP="00E703A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CE66D9" w:rsidRDefault="00E703A7" w:rsidP="00E703A7">
            <w:pPr>
              <w:autoSpaceDE w:val="0"/>
              <w:rPr>
                <w:sz w:val="20"/>
                <w:szCs w:val="20"/>
              </w:rPr>
            </w:pPr>
            <w:r w:rsidRPr="00CE66D9">
              <w:rPr>
                <w:b/>
                <w:sz w:val="20"/>
                <w:szCs w:val="20"/>
              </w:rPr>
              <w:t>П</w:t>
            </w:r>
            <w:r w:rsidRPr="00CE66D9">
              <w:rPr>
                <w:sz w:val="20"/>
                <w:szCs w:val="20"/>
              </w:rPr>
              <w:t xml:space="preserve"> - прогноз доходов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и сельских поселений, а также средств от продажи права на </w:t>
            </w:r>
            <w:r w:rsidRPr="00CE66D9">
              <w:rPr>
                <w:sz w:val="20"/>
                <w:szCs w:val="20"/>
              </w:rPr>
              <w:lastRenderedPageBreak/>
              <w:t>заключение договоров аренды указанных земельных участков;</w:t>
            </w:r>
          </w:p>
          <w:p w:rsidR="00E703A7" w:rsidRPr="00CE66D9" w:rsidRDefault="00E703A7" w:rsidP="00E703A7">
            <w:pPr>
              <w:autoSpaceDE w:val="0"/>
              <w:rPr>
                <w:sz w:val="20"/>
                <w:szCs w:val="20"/>
              </w:rPr>
            </w:pPr>
            <w:r w:rsidRPr="00CE66D9">
              <w:rPr>
                <w:b/>
                <w:sz w:val="20"/>
                <w:szCs w:val="20"/>
              </w:rPr>
              <w:t xml:space="preserve">Гап </w:t>
            </w:r>
            <w:r w:rsidRPr="00CE66D9">
              <w:rPr>
                <w:sz w:val="20"/>
                <w:szCs w:val="20"/>
              </w:rPr>
              <w:t>– сумма годовой арендной платы по заключенным договорам;</w:t>
            </w:r>
          </w:p>
          <w:p w:rsidR="00E703A7" w:rsidRPr="00CE66D9" w:rsidRDefault="00E703A7" w:rsidP="00E703A7">
            <w:pPr>
              <w:autoSpaceDE w:val="0"/>
              <w:rPr>
                <w:sz w:val="20"/>
                <w:szCs w:val="20"/>
              </w:rPr>
            </w:pPr>
            <w:r w:rsidRPr="00CE66D9">
              <w:rPr>
                <w:b/>
                <w:sz w:val="20"/>
                <w:szCs w:val="20"/>
              </w:rPr>
              <w:t>ЗВ</w:t>
            </w:r>
            <w:r w:rsidRPr="00CE66D9">
              <w:rPr>
                <w:sz w:val="20"/>
                <w:szCs w:val="20"/>
              </w:rPr>
              <w:t xml:space="preserve"> – сумма годовой арендной платы по договорам планируемым к заключению (+) и выбытию (-);</w:t>
            </w:r>
          </w:p>
          <w:p w:rsidR="00E703A7" w:rsidRPr="00CE66D9" w:rsidRDefault="00E703A7" w:rsidP="00E703A7">
            <w:pPr>
              <w:autoSpaceDE w:val="0"/>
              <w:rPr>
                <w:sz w:val="20"/>
                <w:szCs w:val="20"/>
              </w:rPr>
            </w:pPr>
            <w:r w:rsidRPr="00CE66D9">
              <w:rPr>
                <w:b/>
                <w:sz w:val="20"/>
                <w:szCs w:val="20"/>
              </w:rPr>
              <w:t>К</w:t>
            </w:r>
            <w:r w:rsidRPr="00CE66D9">
              <w:rPr>
                <w:sz w:val="20"/>
                <w:szCs w:val="20"/>
              </w:rPr>
              <w:t xml:space="preserve"> – коэффициент инфляции на плановый период.</w:t>
            </w:r>
          </w:p>
          <w:p w:rsidR="00E703A7" w:rsidRPr="00CE66D9" w:rsidRDefault="00E703A7" w:rsidP="00E703A7">
            <w:pPr>
              <w:autoSpaceDE w:val="0"/>
              <w:rPr>
                <w:sz w:val="20"/>
                <w:szCs w:val="20"/>
              </w:rPr>
            </w:pPr>
            <w:r w:rsidRPr="00CE66D9">
              <w:rPr>
                <w:sz w:val="20"/>
                <w:szCs w:val="20"/>
              </w:rPr>
              <w:t>Источник данных:</w:t>
            </w:r>
          </w:p>
          <w:p w:rsidR="00E703A7" w:rsidRPr="00CE66D9" w:rsidRDefault="00E703A7" w:rsidP="00E703A7">
            <w:pPr>
              <w:autoSpaceDE w:val="0"/>
              <w:rPr>
                <w:sz w:val="20"/>
                <w:szCs w:val="20"/>
              </w:rPr>
            </w:pPr>
            <w:r w:rsidRPr="00CE66D9">
              <w:rPr>
                <w:sz w:val="20"/>
                <w:szCs w:val="20"/>
              </w:rPr>
              <w:t xml:space="preserve"> - служебная записка комитета по управлению муниципальным имуществом о заключенных (планируемых к заключению и выбытию) договоров  аренды земельных участков с данными о размере годовой арендной платы;</w:t>
            </w:r>
          </w:p>
          <w:p w:rsidR="00E703A7" w:rsidRPr="00CE66D9" w:rsidRDefault="00E703A7" w:rsidP="00E703A7">
            <w:pPr>
              <w:autoSpaceDE w:val="0"/>
              <w:rPr>
                <w:sz w:val="20"/>
                <w:szCs w:val="20"/>
              </w:rPr>
            </w:pPr>
            <w:r w:rsidRPr="00CE66D9">
              <w:rPr>
                <w:sz w:val="20"/>
                <w:szCs w:val="20"/>
              </w:rPr>
              <w:t xml:space="preserve"> - основные параметры прогноза социально-экономического развития Бокситогорского муниципального района на очередной год и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A509B5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 w:rsidRPr="00A509B5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A509B5" w:rsidRDefault="00E703A7" w:rsidP="00E703A7">
            <w:pPr>
              <w:jc w:val="center"/>
            </w:pPr>
            <w:r w:rsidRPr="00A509B5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509B5" w:rsidRDefault="00E703A7" w:rsidP="00E703A7">
            <w:r w:rsidRPr="00A509B5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509B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A509B5">
              <w:rPr>
                <w:color w:val="000000"/>
                <w:sz w:val="20"/>
                <w:szCs w:val="20"/>
              </w:rPr>
              <w:t>11105013130000120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509B5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509B5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509B5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509B5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509B5" w:rsidRDefault="00E703A7" w:rsidP="00E703A7">
            <w:pPr>
              <w:autoSpaceDE w:val="0"/>
              <w:rPr>
                <w:sz w:val="20"/>
                <w:szCs w:val="20"/>
              </w:rPr>
            </w:pPr>
            <w:r w:rsidRPr="00A509B5">
              <w:rPr>
                <w:sz w:val="20"/>
              </w:rPr>
              <w:t>П = (Гап +/- ЗВ) х К</w:t>
            </w:r>
            <w:r w:rsidRPr="00A509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509B5" w:rsidRDefault="00E703A7" w:rsidP="00E703A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A509B5" w:rsidRDefault="00E703A7" w:rsidP="00E703A7">
            <w:pPr>
              <w:autoSpaceDE w:val="0"/>
              <w:rPr>
                <w:sz w:val="20"/>
                <w:szCs w:val="20"/>
              </w:rPr>
            </w:pPr>
            <w:r w:rsidRPr="00A509B5">
              <w:rPr>
                <w:b/>
                <w:sz w:val="20"/>
                <w:szCs w:val="20"/>
              </w:rPr>
              <w:t>П</w:t>
            </w:r>
            <w:r w:rsidRPr="00A509B5">
              <w:rPr>
                <w:sz w:val="20"/>
                <w:szCs w:val="20"/>
              </w:rPr>
              <w:t xml:space="preserve"> - прогноз доходов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и сельских поселений, а также средств от продажи права на заключение договоров аренды указанных земельных участков;</w:t>
            </w:r>
          </w:p>
          <w:p w:rsidR="00E703A7" w:rsidRPr="00A509B5" w:rsidRDefault="00E703A7" w:rsidP="00E703A7">
            <w:pPr>
              <w:autoSpaceDE w:val="0"/>
              <w:rPr>
                <w:sz w:val="20"/>
                <w:szCs w:val="20"/>
              </w:rPr>
            </w:pPr>
            <w:r w:rsidRPr="00A509B5">
              <w:rPr>
                <w:b/>
                <w:sz w:val="20"/>
                <w:szCs w:val="20"/>
              </w:rPr>
              <w:t xml:space="preserve">Гап </w:t>
            </w:r>
            <w:r w:rsidRPr="00A509B5">
              <w:rPr>
                <w:sz w:val="20"/>
                <w:szCs w:val="20"/>
              </w:rPr>
              <w:t>– сумма годовой арендной платы по заключенным договорам;</w:t>
            </w:r>
          </w:p>
          <w:p w:rsidR="00E703A7" w:rsidRPr="00A509B5" w:rsidRDefault="00E703A7" w:rsidP="00E703A7">
            <w:pPr>
              <w:autoSpaceDE w:val="0"/>
              <w:rPr>
                <w:sz w:val="20"/>
                <w:szCs w:val="20"/>
              </w:rPr>
            </w:pPr>
            <w:r w:rsidRPr="00A509B5">
              <w:rPr>
                <w:b/>
                <w:sz w:val="20"/>
                <w:szCs w:val="20"/>
              </w:rPr>
              <w:t>ЗВ</w:t>
            </w:r>
            <w:r w:rsidRPr="00A509B5">
              <w:rPr>
                <w:sz w:val="20"/>
                <w:szCs w:val="20"/>
              </w:rPr>
              <w:t xml:space="preserve"> – сумма годовой арендной платы по договорам планируемым к заключению (+) и выбытию (-);</w:t>
            </w:r>
          </w:p>
          <w:p w:rsidR="00E703A7" w:rsidRPr="00A509B5" w:rsidRDefault="00E703A7" w:rsidP="00E703A7">
            <w:pPr>
              <w:autoSpaceDE w:val="0"/>
              <w:rPr>
                <w:sz w:val="20"/>
                <w:szCs w:val="20"/>
              </w:rPr>
            </w:pPr>
            <w:r w:rsidRPr="00A509B5">
              <w:rPr>
                <w:b/>
                <w:sz w:val="20"/>
                <w:szCs w:val="20"/>
              </w:rPr>
              <w:t>К</w:t>
            </w:r>
            <w:r w:rsidRPr="00A509B5">
              <w:rPr>
                <w:sz w:val="20"/>
                <w:szCs w:val="20"/>
              </w:rPr>
              <w:t xml:space="preserve"> – коэффициент инфляции на плановый период.</w:t>
            </w:r>
          </w:p>
          <w:p w:rsidR="00E703A7" w:rsidRPr="00A509B5" w:rsidRDefault="00E703A7" w:rsidP="00E703A7">
            <w:pPr>
              <w:autoSpaceDE w:val="0"/>
              <w:rPr>
                <w:sz w:val="20"/>
                <w:szCs w:val="20"/>
              </w:rPr>
            </w:pPr>
            <w:r w:rsidRPr="00A509B5">
              <w:rPr>
                <w:sz w:val="20"/>
                <w:szCs w:val="20"/>
              </w:rPr>
              <w:t>Источник данных:</w:t>
            </w:r>
          </w:p>
          <w:p w:rsidR="00E703A7" w:rsidRPr="00A509B5" w:rsidRDefault="00E703A7" w:rsidP="00E703A7">
            <w:pPr>
              <w:autoSpaceDE w:val="0"/>
              <w:rPr>
                <w:sz w:val="20"/>
                <w:szCs w:val="20"/>
              </w:rPr>
            </w:pPr>
            <w:r w:rsidRPr="00A509B5">
              <w:rPr>
                <w:sz w:val="20"/>
                <w:szCs w:val="20"/>
              </w:rPr>
              <w:t xml:space="preserve"> - служебная записка комитета по управлению муниципальным имуществом о заключенных (планируемых к заключению и выбытию) договоров  аренды земельных участков с данными о размере годовой арендной платы;</w:t>
            </w:r>
          </w:p>
          <w:p w:rsidR="00E703A7" w:rsidRPr="00A509B5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  <w:r w:rsidRPr="00A509B5">
              <w:rPr>
                <w:sz w:val="20"/>
                <w:szCs w:val="20"/>
              </w:rPr>
              <w:t xml:space="preserve"> - основные параметры прогноза социально-экономического развития </w:t>
            </w:r>
            <w:r w:rsidRPr="00A509B5">
              <w:rPr>
                <w:sz w:val="20"/>
                <w:szCs w:val="20"/>
              </w:rPr>
              <w:lastRenderedPageBreak/>
              <w:t>Бокситогорского муниципального района на очередной год и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11105025050000</w:t>
            </w:r>
            <w:r w:rsidRPr="00DA5B7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pStyle w:val="consplusnormal1"/>
              <w:rPr>
                <w:sz w:val="20"/>
                <w:szCs w:val="20"/>
              </w:rPr>
            </w:pPr>
            <w:r w:rsidRPr="009E0CBC">
              <w:rPr>
                <w:rFonts w:eastAsia="SimSun"/>
                <w:sz w:val="20"/>
                <w:lang w:eastAsia="ar-SA"/>
              </w:rPr>
              <w:t>П = (Гап +/- ЗВ) х 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sz w:val="20"/>
                <w:szCs w:val="20"/>
              </w:rPr>
              <w:t>.</w:t>
            </w:r>
          </w:p>
          <w:p w:rsidR="00E703A7" w:rsidRPr="009E0CBC" w:rsidRDefault="00E703A7" w:rsidP="00E703A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b/>
                <w:sz w:val="20"/>
                <w:szCs w:val="20"/>
              </w:rPr>
              <w:t>П</w:t>
            </w:r>
            <w:r w:rsidRPr="009E0CBC">
              <w:rPr>
                <w:sz w:val="20"/>
                <w:szCs w:val="20"/>
              </w:rPr>
              <w:t xml:space="preserve"> - прогноз доходов получаемых в виде арендной платы а также средств от продажи права на заключение договоров аренды за земли, находящиеся в собственности муниципального района (за исключением земельных участков муниципальных бюджетных и автономных учреждений);</w:t>
            </w:r>
          </w:p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b/>
                <w:sz w:val="20"/>
                <w:szCs w:val="20"/>
              </w:rPr>
              <w:t xml:space="preserve">Гап </w:t>
            </w:r>
            <w:r w:rsidRPr="009E0CBC">
              <w:rPr>
                <w:sz w:val="20"/>
                <w:szCs w:val="20"/>
              </w:rPr>
              <w:t>– сумма годовой арендной платы по заключенным договорам;</w:t>
            </w:r>
          </w:p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b/>
                <w:sz w:val="20"/>
                <w:szCs w:val="20"/>
              </w:rPr>
              <w:t>ЗВ</w:t>
            </w:r>
            <w:r w:rsidRPr="009E0CBC">
              <w:rPr>
                <w:sz w:val="20"/>
                <w:szCs w:val="20"/>
              </w:rPr>
              <w:t xml:space="preserve"> – сумма годовой арендной платы по договорам планируемым к заключению (+) и выбытию (-);</w:t>
            </w:r>
          </w:p>
          <w:p w:rsidR="00E703A7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b/>
                <w:sz w:val="20"/>
                <w:szCs w:val="20"/>
              </w:rPr>
              <w:t>К</w:t>
            </w:r>
            <w:r w:rsidRPr="009E0CBC">
              <w:rPr>
                <w:sz w:val="20"/>
                <w:szCs w:val="20"/>
              </w:rPr>
              <w:t xml:space="preserve"> – коэффициент инфляции на плановый период.</w:t>
            </w:r>
          </w:p>
          <w:p w:rsidR="00E703A7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данных:</w:t>
            </w:r>
          </w:p>
          <w:p w:rsidR="00E703A7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служебная записка комитета по управлению муниципальным имуществом о </w:t>
            </w:r>
            <w:r w:rsidRPr="009E0CBC">
              <w:rPr>
                <w:sz w:val="20"/>
                <w:szCs w:val="20"/>
              </w:rPr>
              <w:t>заключенны</w:t>
            </w:r>
            <w:r>
              <w:rPr>
                <w:sz w:val="20"/>
                <w:szCs w:val="20"/>
              </w:rPr>
              <w:t>х</w:t>
            </w:r>
            <w:r w:rsidRPr="009E0CBC">
              <w:rPr>
                <w:sz w:val="20"/>
                <w:szCs w:val="20"/>
              </w:rPr>
              <w:t xml:space="preserve"> (планируемы</w:t>
            </w:r>
            <w:r>
              <w:rPr>
                <w:sz w:val="20"/>
                <w:szCs w:val="20"/>
              </w:rPr>
              <w:t>х</w:t>
            </w:r>
            <w:r w:rsidRPr="009E0CBC">
              <w:rPr>
                <w:sz w:val="20"/>
                <w:szCs w:val="20"/>
              </w:rPr>
              <w:t xml:space="preserve"> к заключению и выбытию) договор</w:t>
            </w:r>
            <w:r>
              <w:rPr>
                <w:sz w:val="20"/>
                <w:szCs w:val="20"/>
              </w:rPr>
              <w:t>ов</w:t>
            </w:r>
            <w:r w:rsidRPr="009E0CBC">
              <w:rPr>
                <w:sz w:val="20"/>
                <w:szCs w:val="20"/>
              </w:rPr>
              <w:t>  аренды земельных участков с данными о размере годовой арендной платы</w:t>
            </w:r>
            <w:r>
              <w:rPr>
                <w:sz w:val="20"/>
                <w:szCs w:val="20"/>
              </w:rPr>
              <w:t>;</w:t>
            </w:r>
          </w:p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основные параметры прогноза социально-экономического развития Бокситогорского муниципального района на очередной год и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584A41" w:rsidRDefault="00E703A7" w:rsidP="00E703A7">
            <w:pPr>
              <w:jc w:val="center"/>
            </w:pPr>
            <w:r w:rsidRPr="00584A4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584A41" w:rsidRDefault="00E703A7" w:rsidP="00E703A7">
            <w:r w:rsidRPr="00584A41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584A41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584A41">
              <w:rPr>
                <w:color w:val="000000"/>
                <w:sz w:val="20"/>
                <w:szCs w:val="20"/>
              </w:rPr>
              <w:t>11105035050000120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584A41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584A41">
              <w:rPr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</w:t>
            </w:r>
            <w:r w:rsidRPr="00584A41">
              <w:rPr>
                <w:color w:val="000000"/>
                <w:sz w:val="20"/>
                <w:szCs w:val="20"/>
              </w:rPr>
              <w:lastRenderedPageBreak/>
              <w:t>учреждений)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584A41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84A41">
              <w:rPr>
                <w:rFonts w:ascii="Times New Roman" w:hAnsi="Times New Roman" w:cs="Times New Roman"/>
              </w:rPr>
              <w:lastRenderedPageBreak/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584A41" w:rsidRDefault="00E703A7" w:rsidP="00E703A7">
            <w:pPr>
              <w:pStyle w:val="consplusnormal1"/>
              <w:rPr>
                <w:sz w:val="20"/>
                <w:szCs w:val="20"/>
              </w:rPr>
            </w:pPr>
            <w:r w:rsidRPr="00584A41">
              <w:rPr>
                <w:rFonts w:eastAsia="SimSun"/>
                <w:sz w:val="20"/>
                <w:lang w:eastAsia="ar-SA"/>
              </w:rPr>
              <w:t>П = (Гап +/- ЗВ) х 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584A41" w:rsidRDefault="00E703A7" w:rsidP="00E703A7">
            <w:pPr>
              <w:autoSpaceDE w:val="0"/>
              <w:rPr>
                <w:sz w:val="20"/>
                <w:szCs w:val="20"/>
              </w:rPr>
            </w:pPr>
          </w:p>
          <w:p w:rsidR="00E703A7" w:rsidRPr="00584A41" w:rsidRDefault="00E703A7" w:rsidP="00E703A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584A41" w:rsidRDefault="00E703A7" w:rsidP="00E703A7">
            <w:pPr>
              <w:autoSpaceDE w:val="0"/>
              <w:rPr>
                <w:sz w:val="20"/>
                <w:szCs w:val="20"/>
              </w:rPr>
            </w:pPr>
            <w:r w:rsidRPr="00584A41">
              <w:rPr>
                <w:b/>
                <w:sz w:val="20"/>
                <w:szCs w:val="20"/>
              </w:rPr>
              <w:t>П</w:t>
            </w:r>
            <w:r w:rsidRPr="00584A41">
              <w:rPr>
                <w:sz w:val="20"/>
                <w:szCs w:val="20"/>
              </w:rPr>
              <w:t xml:space="preserve"> - прогноз доходов получаемых </w:t>
            </w:r>
            <w:r w:rsidRPr="00584A41">
              <w:rPr>
                <w:color w:val="000000"/>
                <w:sz w:val="20"/>
                <w:szCs w:val="20"/>
              </w:rPr>
              <w:t>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  <w:r w:rsidRPr="00584A41">
              <w:rPr>
                <w:sz w:val="20"/>
                <w:szCs w:val="20"/>
              </w:rPr>
              <w:t>;</w:t>
            </w:r>
          </w:p>
          <w:p w:rsidR="00E703A7" w:rsidRPr="00584A41" w:rsidRDefault="00E703A7" w:rsidP="00E703A7">
            <w:pPr>
              <w:autoSpaceDE w:val="0"/>
              <w:rPr>
                <w:sz w:val="20"/>
                <w:szCs w:val="20"/>
              </w:rPr>
            </w:pPr>
            <w:r w:rsidRPr="00584A41">
              <w:rPr>
                <w:b/>
                <w:sz w:val="20"/>
                <w:szCs w:val="20"/>
              </w:rPr>
              <w:t xml:space="preserve">Гап </w:t>
            </w:r>
            <w:r w:rsidRPr="00584A41">
              <w:rPr>
                <w:sz w:val="20"/>
                <w:szCs w:val="20"/>
              </w:rPr>
              <w:t>– сумма годовой арендной платы по заключенным договорам;</w:t>
            </w:r>
          </w:p>
          <w:p w:rsidR="00E703A7" w:rsidRPr="00584A41" w:rsidRDefault="00E703A7" w:rsidP="00E703A7">
            <w:pPr>
              <w:autoSpaceDE w:val="0"/>
              <w:rPr>
                <w:sz w:val="20"/>
                <w:szCs w:val="20"/>
              </w:rPr>
            </w:pPr>
            <w:r w:rsidRPr="00584A41">
              <w:rPr>
                <w:b/>
                <w:sz w:val="20"/>
                <w:szCs w:val="20"/>
              </w:rPr>
              <w:t>ЗВ</w:t>
            </w:r>
            <w:r w:rsidRPr="00584A41">
              <w:rPr>
                <w:sz w:val="20"/>
                <w:szCs w:val="20"/>
              </w:rPr>
              <w:t xml:space="preserve"> – сумма годовой арендной платы по договорам планируемым к заключению (+) и выбытию (-);</w:t>
            </w:r>
          </w:p>
          <w:p w:rsidR="00E703A7" w:rsidRPr="00584A41" w:rsidRDefault="00E703A7" w:rsidP="00E703A7">
            <w:pPr>
              <w:autoSpaceDE w:val="0"/>
              <w:rPr>
                <w:sz w:val="20"/>
                <w:szCs w:val="20"/>
              </w:rPr>
            </w:pPr>
            <w:r w:rsidRPr="00584A41">
              <w:rPr>
                <w:b/>
                <w:sz w:val="20"/>
                <w:szCs w:val="20"/>
              </w:rPr>
              <w:t>К</w:t>
            </w:r>
            <w:r w:rsidRPr="00584A41">
              <w:rPr>
                <w:sz w:val="20"/>
                <w:szCs w:val="20"/>
              </w:rPr>
              <w:t xml:space="preserve"> – коэффициент инфляции на плановый период.</w:t>
            </w:r>
          </w:p>
          <w:p w:rsidR="00E703A7" w:rsidRPr="00584A41" w:rsidRDefault="00E703A7" w:rsidP="00E703A7">
            <w:pPr>
              <w:autoSpaceDE w:val="0"/>
              <w:rPr>
                <w:sz w:val="20"/>
                <w:szCs w:val="20"/>
              </w:rPr>
            </w:pPr>
            <w:r w:rsidRPr="00584A41">
              <w:rPr>
                <w:sz w:val="20"/>
                <w:szCs w:val="20"/>
              </w:rPr>
              <w:t>Источник данных:</w:t>
            </w:r>
          </w:p>
          <w:p w:rsidR="00E703A7" w:rsidRPr="00584A41" w:rsidRDefault="00E703A7" w:rsidP="00E703A7">
            <w:pPr>
              <w:autoSpaceDE w:val="0"/>
              <w:rPr>
                <w:sz w:val="20"/>
                <w:szCs w:val="20"/>
              </w:rPr>
            </w:pPr>
            <w:r w:rsidRPr="00584A41">
              <w:rPr>
                <w:sz w:val="20"/>
                <w:szCs w:val="20"/>
              </w:rPr>
              <w:t xml:space="preserve">- служебная записка комитета по </w:t>
            </w:r>
            <w:r w:rsidRPr="00584A41">
              <w:rPr>
                <w:sz w:val="20"/>
                <w:szCs w:val="20"/>
              </w:rPr>
              <w:lastRenderedPageBreak/>
              <w:t>управлению муниципальным имуществом о заключенных (планируемых к заключению и выбытию) договоров  аренды земельных участков с данными о размере годовой арендной платы;</w:t>
            </w:r>
          </w:p>
          <w:p w:rsidR="00E703A7" w:rsidRPr="00584A41" w:rsidRDefault="00E703A7" w:rsidP="00E703A7">
            <w:pPr>
              <w:autoSpaceDE w:val="0"/>
              <w:rPr>
                <w:sz w:val="20"/>
                <w:szCs w:val="20"/>
              </w:rPr>
            </w:pPr>
            <w:r w:rsidRPr="00584A41">
              <w:rPr>
                <w:sz w:val="20"/>
                <w:szCs w:val="20"/>
              </w:rPr>
              <w:t xml:space="preserve"> - основные параметры прогноза социально-экономического развития Бокситогорского муниципального района на очередной год и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11105075050000</w:t>
            </w:r>
            <w:r w:rsidRPr="00DA5B7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pStyle w:val="consplusnormal1"/>
              <w:rPr>
                <w:sz w:val="20"/>
                <w:szCs w:val="20"/>
              </w:rPr>
            </w:pPr>
            <w:r w:rsidRPr="009E0CBC">
              <w:rPr>
                <w:rFonts w:eastAsia="SimSun"/>
                <w:sz w:val="20"/>
                <w:lang w:eastAsia="ar-SA"/>
              </w:rPr>
              <w:t>П = (Гап +/- ЗВ) х 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b/>
                <w:sz w:val="20"/>
                <w:szCs w:val="20"/>
              </w:rPr>
              <w:t>П</w:t>
            </w:r>
            <w:r w:rsidRPr="009E0CBC">
              <w:rPr>
                <w:sz w:val="20"/>
                <w:szCs w:val="20"/>
              </w:rPr>
              <w:t xml:space="preserve"> - прогноз доходов от сдачи в аренду имущества, составляющего казну муниципальных районов, городских поселений (за исключением земельных участков);</w:t>
            </w:r>
          </w:p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b/>
                <w:sz w:val="20"/>
                <w:szCs w:val="20"/>
              </w:rPr>
              <w:t>Гап</w:t>
            </w:r>
            <w:r w:rsidRPr="009E0CBC">
              <w:rPr>
                <w:sz w:val="20"/>
                <w:szCs w:val="20"/>
              </w:rPr>
              <w:t xml:space="preserve"> – годовая арендная плата по заключенным договорам;</w:t>
            </w:r>
          </w:p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b/>
                <w:sz w:val="20"/>
                <w:szCs w:val="20"/>
              </w:rPr>
              <w:t>ЗВ</w:t>
            </w:r>
            <w:r w:rsidRPr="009E0CBC">
              <w:rPr>
                <w:sz w:val="20"/>
                <w:szCs w:val="20"/>
              </w:rPr>
              <w:t xml:space="preserve"> – сумма годовой арендной платы по договорам планируемым к заключению (+) и выбытию (-);</w:t>
            </w:r>
          </w:p>
          <w:p w:rsidR="00E703A7" w:rsidRDefault="00E703A7" w:rsidP="00E703A7">
            <w:pPr>
              <w:autoSpaceDE w:val="0"/>
              <w:rPr>
                <w:sz w:val="20"/>
                <w:szCs w:val="20"/>
              </w:rPr>
            </w:pPr>
            <w:r w:rsidRPr="009E0CBC">
              <w:rPr>
                <w:b/>
                <w:sz w:val="20"/>
                <w:szCs w:val="20"/>
              </w:rPr>
              <w:t>К</w:t>
            </w:r>
            <w:r w:rsidRPr="009E0CBC">
              <w:rPr>
                <w:sz w:val="20"/>
                <w:szCs w:val="20"/>
              </w:rPr>
              <w:t xml:space="preserve"> – среднегодовой коэффициент инфляции на плановый период.</w:t>
            </w:r>
          </w:p>
          <w:p w:rsidR="00E703A7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данных:</w:t>
            </w:r>
          </w:p>
          <w:p w:rsidR="00E703A7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служебная записка комитета по управлению муниципальным имуществом о </w:t>
            </w:r>
            <w:r w:rsidRPr="009E0CBC">
              <w:rPr>
                <w:sz w:val="20"/>
                <w:szCs w:val="20"/>
              </w:rPr>
              <w:t>заключенны</w:t>
            </w:r>
            <w:r>
              <w:rPr>
                <w:sz w:val="20"/>
                <w:szCs w:val="20"/>
              </w:rPr>
              <w:t>х</w:t>
            </w:r>
            <w:r w:rsidRPr="009E0CBC">
              <w:rPr>
                <w:sz w:val="20"/>
                <w:szCs w:val="20"/>
              </w:rPr>
              <w:t xml:space="preserve"> (планируемы</w:t>
            </w:r>
            <w:r>
              <w:rPr>
                <w:sz w:val="20"/>
                <w:szCs w:val="20"/>
              </w:rPr>
              <w:t>х</w:t>
            </w:r>
            <w:r w:rsidRPr="009E0CBC">
              <w:rPr>
                <w:sz w:val="20"/>
                <w:szCs w:val="20"/>
              </w:rPr>
              <w:t xml:space="preserve"> к заключению и выбытию) договор</w:t>
            </w:r>
            <w:r>
              <w:rPr>
                <w:sz w:val="20"/>
                <w:szCs w:val="20"/>
              </w:rPr>
              <w:t>ов</w:t>
            </w:r>
            <w:r w:rsidRPr="009E0CBC">
              <w:rPr>
                <w:sz w:val="20"/>
                <w:szCs w:val="20"/>
              </w:rPr>
              <w:t>  аренды земельных участков с данными о размере годовой арендной платы</w:t>
            </w:r>
            <w:r>
              <w:rPr>
                <w:sz w:val="20"/>
                <w:szCs w:val="20"/>
              </w:rPr>
              <w:t>;</w:t>
            </w:r>
          </w:p>
          <w:p w:rsidR="00E703A7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основные параметры прогноза социально-экономического развития Бокситогорского муниципального района на очередной год и плановый период</w:t>
            </w:r>
          </w:p>
          <w:p w:rsidR="00AA6DE3" w:rsidRDefault="00AA6DE3" w:rsidP="00E703A7">
            <w:pPr>
              <w:autoSpaceDE w:val="0"/>
              <w:rPr>
                <w:sz w:val="20"/>
                <w:szCs w:val="20"/>
              </w:rPr>
            </w:pPr>
          </w:p>
          <w:p w:rsidR="00AA6DE3" w:rsidRDefault="00AA6DE3" w:rsidP="00E703A7">
            <w:pPr>
              <w:autoSpaceDE w:val="0"/>
              <w:rPr>
                <w:sz w:val="20"/>
                <w:szCs w:val="20"/>
              </w:rPr>
            </w:pPr>
          </w:p>
          <w:p w:rsidR="00AA6DE3" w:rsidRDefault="00AA6DE3" w:rsidP="00E703A7">
            <w:pPr>
              <w:autoSpaceDE w:val="0"/>
              <w:rPr>
                <w:sz w:val="20"/>
                <w:szCs w:val="20"/>
              </w:rPr>
            </w:pPr>
          </w:p>
          <w:p w:rsidR="00AA6DE3" w:rsidRDefault="00AA6DE3" w:rsidP="00E703A7">
            <w:pPr>
              <w:autoSpaceDE w:val="0"/>
              <w:rPr>
                <w:sz w:val="20"/>
                <w:szCs w:val="20"/>
              </w:rPr>
            </w:pPr>
          </w:p>
          <w:p w:rsidR="00AA6DE3" w:rsidRDefault="00AA6DE3" w:rsidP="00E703A7">
            <w:pPr>
              <w:autoSpaceDE w:val="0"/>
              <w:rPr>
                <w:sz w:val="20"/>
                <w:szCs w:val="20"/>
              </w:rPr>
            </w:pPr>
          </w:p>
          <w:p w:rsidR="00AA6DE3" w:rsidRDefault="00AA6DE3" w:rsidP="00E703A7">
            <w:pPr>
              <w:autoSpaceDE w:val="0"/>
              <w:rPr>
                <w:sz w:val="20"/>
                <w:szCs w:val="20"/>
              </w:rPr>
            </w:pPr>
          </w:p>
          <w:p w:rsidR="00AA6DE3" w:rsidRDefault="00AA6DE3" w:rsidP="00E703A7">
            <w:pPr>
              <w:autoSpaceDE w:val="0"/>
              <w:rPr>
                <w:sz w:val="20"/>
                <w:szCs w:val="20"/>
              </w:rPr>
            </w:pPr>
          </w:p>
          <w:p w:rsidR="00AA6DE3" w:rsidRDefault="00AA6DE3" w:rsidP="00E703A7">
            <w:pPr>
              <w:autoSpaceDE w:val="0"/>
              <w:rPr>
                <w:sz w:val="20"/>
                <w:szCs w:val="20"/>
              </w:rPr>
            </w:pPr>
          </w:p>
          <w:p w:rsidR="00AA6DE3" w:rsidRDefault="00AA6DE3" w:rsidP="00E703A7">
            <w:pPr>
              <w:autoSpaceDE w:val="0"/>
              <w:rPr>
                <w:sz w:val="20"/>
                <w:szCs w:val="20"/>
              </w:rPr>
            </w:pPr>
          </w:p>
          <w:p w:rsidR="00AA6DE3" w:rsidRDefault="00AA6DE3" w:rsidP="00E703A7">
            <w:pPr>
              <w:autoSpaceDE w:val="0"/>
              <w:rPr>
                <w:sz w:val="20"/>
                <w:szCs w:val="20"/>
              </w:rPr>
            </w:pPr>
          </w:p>
          <w:p w:rsidR="00AA6DE3" w:rsidRDefault="00AA6DE3" w:rsidP="00E703A7">
            <w:pPr>
              <w:autoSpaceDE w:val="0"/>
              <w:rPr>
                <w:sz w:val="20"/>
                <w:szCs w:val="20"/>
              </w:rPr>
            </w:pPr>
          </w:p>
          <w:p w:rsidR="00AA6DE3" w:rsidRPr="009E0CBC" w:rsidRDefault="00AA6DE3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 w:rsidRPr="00345DA5"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AA6DE3" w:rsidRDefault="00E703A7" w:rsidP="00E703A7">
            <w:pPr>
              <w:jc w:val="center"/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A6DE3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>Администрация Бокситогорского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A6DE3" w:rsidRDefault="00E703A7" w:rsidP="00E703A7">
            <w:pPr>
              <w:autoSpaceDE w:val="0"/>
              <w:rPr>
                <w:color w:val="000000"/>
                <w:sz w:val="27"/>
                <w:szCs w:val="27"/>
              </w:rPr>
            </w:pPr>
            <w:r w:rsidRPr="00AA6DE3">
              <w:rPr>
                <w:color w:val="000000"/>
                <w:sz w:val="27"/>
                <w:szCs w:val="27"/>
              </w:rPr>
              <w:t>11109045050000120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A6DE3" w:rsidRDefault="00E703A7" w:rsidP="00E703A7">
            <w:pPr>
              <w:autoSpaceDE w:val="0"/>
              <w:rPr>
                <w:color w:val="000000"/>
                <w:sz w:val="27"/>
                <w:szCs w:val="27"/>
              </w:rPr>
            </w:pPr>
            <w:r w:rsidRPr="00AA6DE3">
              <w:rPr>
                <w:color w:val="000000"/>
                <w:sz w:val="27"/>
                <w:szCs w:val="27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A6DE3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AA6DE3">
              <w:rPr>
                <w:rFonts w:ascii="Times New Roman" w:hAnsi="Times New Roman" w:cs="Times New Roman"/>
                <w:sz w:val="27"/>
                <w:szCs w:val="27"/>
              </w:rPr>
              <w:t>Усреднение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A6DE3" w:rsidRDefault="00E703A7" w:rsidP="00E703A7">
            <w:pPr>
              <w:autoSpaceDE w:val="0"/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>Пп = (</w:t>
            </w:r>
            <w:r w:rsidRPr="00AA6DE3">
              <w:rPr>
                <w:sz w:val="27"/>
                <w:szCs w:val="27"/>
                <w:lang w:val="en-US"/>
              </w:rPr>
              <w:t>S</w:t>
            </w:r>
            <w:r w:rsidRPr="00AA6DE3">
              <w:rPr>
                <w:sz w:val="27"/>
                <w:szCs w:val="27"/>
              </w:rPr>
              <w:t xml:space="preserve">н\г – </w:t>
            </w:r>
            <w:r w:rsidRPr="00AA6DE3">
              <w:rPr>
                <w:sz w:val="27"/>
                <w:szCs w:val="27"/>
                <w:lang w:val="en-US"/>
              </w:rPr>
              <w:t>S</w:t>
            </w:r>
            <w:r w:rsidRPr="00AA6DE3">
              <w:rPr>
                <w:sz w:val="27"/>
                <w:szCs w:val="27"/>
              </w:rPr>
              <w:t>прив*С*12*Рср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AA6DE3" w:rsidRDefault="00E703A7" w:rsidP="00E703A7">
            <w:pPr>
              <w:rPr>
                <w:sz w:val="27"/>
                <w:szCs w:val="27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AA6DE3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>Пп – сумма планируемого поступления платы за наем;</w:t>
            </w:r>
          </w:p>
          <w:p w:rsidR="00E703A7" w:rsidRPr="00AA6DE3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>S н/г-площадь муниципального жилищного фонда на начало года;</w:t>
            </w:r>
          </w:p>
          <w:p w:rsidR="00E703A7" w:rsidRPr="00AA6DE3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>S прив - планируемая площадь приватизации жилых помещений за год, основанная на анализе предыдущих 3 лет;</w:t>
            </w:r>
          </w:p>
          <w:p w:rsidR="00E703A7" w:rsidRPr="00AA6DE3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  <w:lang w:val="en-US"/>
              </w:rPr>
              <w:t>C</w:t>
            </w:r>
            <w:r w:rsidRPr="00AA6DE3">
              <w:rPr>
                <w:sz w:val="27"/>
                <w:szCs w:val="27"/>
              </w:rPr>
              <w:t>-ставка платы за наем жилого помещения в месяц;</w:t>
            </w:r>
          </w:p>
          <w:p w:rsidR="00E703A7" w:rsidRPr="00AA6DE3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  <w:lang w:val="en-US"/>
              </w:rPr>
              <w:t>P</w:t>
            </w:r>
            <w:r w:rsidRPr="00AA6DE3">
              <w:rPr>
                <w:sz w:val="27"/>
                <w:szCs w:val="27"/>
              </w:rPr>
              <w:t>ср - планируемый процент собираемости платы за наем с населения за предыдущие 3 года, рассчитанный по формуле:</w:t>
            </w:r>
          </w:p>
          <w:p w:rsidR="00E703A7" w:rsidRPr="00AA6DE3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>Рср= (Р</w:t>
            </w:r>
            <w:r w:rsidRPr="00AA6DE3">
              <w:rPr>
                <w:sz w:val="27"/>
                <w:szCs w:val="27"/>
                <w:lang w:val="en-US"/>
              </w:rPr>
              <w:t>n</w:t>
            </w:r>
            <w:r w:rsidRPr="00AA6DE3">
              <w:rPr>
                <w:sz w:val="27"/>
                <w:szCs w:val="27"/>
              </w:rPr>
              <w:t>-1 + Р</w:t>
            </w:r>
            <w:r w:rsidRPr="00AA6DE3">
              <w:rPr>
                <w:sz w:val="27"/>
                <w:szCs w:val="27"/>
                <w:lang w:val="en-US"/>
              </w:rPr>
              <w:t>n</w:t>
            </w:r>
            <w:r w:rsidRPr="00AA6DE3">
              <w:rPr>
                <w:sz w:val="27"/>
                <w:szCs w:val="27"/>
              </w:rPr>
              <w:t>-2 + Р</w:t>
            </w:r>
            <w:r w:rsidRPr="00AA6DE3">
              <w:rPr>
                <w:sz w:val="27"/>
                <w:szCs w:val="27"/>
                <w:lang w:val="en-US"/>
              </w:rPr>
              <w:t>n</w:t>
            </w:r>
            <w:r w:rsidRPr="00AA6DE3">
              <w:rPr>
                <w:sz w:val="27"/>
                <w:szCs w:val="27"/>
              </w:rPr>
              <w:t>-3)/3,</w:t>
            </w:r>
          </w:p>
          <w:p w:rsidR="00E703A7" w:rsidRPr="00AA6DE3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 xml:space="preserve">где </w:t>
            </w:r>
            <w:r w:rsidRPr="00AA6DE3">
              <w:rPr>
                <w:sz w:val="27"/>
                <w:szCs w:val="27"/>
                <w:lang w:val="en-US"/>
              </w:rPr>
              <w:t>n</w:t>
            </w:r>
            <w:r w:rsidRPr="00AA6DE3">
              <w:rPr>
                <w:sz w:val="27"/>
                <w:szCs w:val="27"/>
              </w:rPr>
              <w:t>-текущий год</w:t>
            </w:r>
          </w:p>
          <w:p w:rsidR="00E703A7" w:rsidRPr="00AA6DE3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>Источник данных:</w:t>
            </w:r>
          </w:p>
          <w:p w:rsidR="00E703A7" w:rsidRPr="00AA6DE3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>- площадь жилого фонда на начало года; - расчет  комитета жилищно-коммунального хозяйства о планируемой площади приватизации жилых помещений, основанный на анализе предыдущих 3 лет;</w:t>
            </w:r>
          </w:p>
          <w:p w:rsidR="00E703A7" w:rsidRPr="00AA6DE3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>- нормативно-правовой акт, утверждающий ставку платы за наем;</w:t>
            </w:r>
          </w:p>
          <w:p w:rsidR="00E703A7" w:rsidRDefault="00E703A7" w:rsidP="00E703A7">
            <w:pPr>
              <w:rPr>
                <w:sz w:val="27"/>
                <w:szCs w:val="27"/>
              </w:rPr>
            </w:pPr>
            <w:r w:rsidRPr="00AA6DE3">
              <w:rPr>
                <w:sz w:val="27"/>
                <w:szCs w:val="27"/>
              </w:rPr>
              <w:t>- отчет об исполнении бюджета за предыдущие 3 года.</w:t>
            </w:r>
          </w:p>
          <w:p w:rsidR="00AA6DE3" w:rsidRDefault="00AA6DE3" w:rsidP="00E703A7">
            <w:pPr>
              <w:rPr>
                <w:sz w:val="27"/>
                <w:szCs w:val="27"/>
              </w:rPr>
            </w:pPr>
          </w:p>
          <w:p w:rsidR="00AA6DE3" w:rsidRPr="00AA6DE3" w:rsidRDefault="00AA6DE3" w:rsidP="00E703A7">
            <w:pPr>
              <w:rPr>
                <w:sz w:val="27"/>
                <w:szCs w:val="27"/>
              </w:rPr>
            </w:pP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 w:rsidRPr="00F02897">
              <w:rPr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11301995050000</w:t>
            </w:r>
            <w:r w:rsidRPr="00DA5B7B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</w:t>
            </w:r>
            <w:r w:rsidR="003D006B">
              <w:rPr>
                <w:rFonts w:ascii="Times New Roman" w:hAnsi="Times New Roman" w:cs="Times New Roman"/>
              </w:rPr>
              <w:t>е</w:t>
            </w:r>
            <w:r w:rsidRPr="00952477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2F495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4957">
              <w:rPr>
                <w:rFonts w:ascii="Times New Roman" w:hAnsi="Times New Roman" w:cs="Times New Roman"/>
              </w:rPr>
              <w:t>Источник данных - объем фактически поступивших доходов в бюджет Бокситогорского муниципального района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 w:rsidRPr="00F0289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11302065050000</w:t>
            </w:r>
            <w:r w:rsidRPr="00DA5B7B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A5B7B">
              <w:rPr>
                <w:rFonts w:ascii="Times New Roman" w:hAnsi="Times New Roman" w:cs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11302995050000</w:t>
            </w:r>
            <w:r w:rsidRPr="00DA5B7B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3D0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D70C05" w:rsidRDefault="00E703A7" w:rsidP="00E703A7">
            <w:pPr>
              <w:jc w:val="center"/>
            </w:pPr>
            <w:r w:rsidRPr="00D70C05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r w:rsidRPr="00D70C05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11401050050000410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 xml:space="preserve">Доходы от продажи квартир, находящихся в собственности муниципальных районов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Метод оценки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3D006B" w:rsidP="00E703A7">
            <w:pPr>
              <w:pStyle w:val="consplusnormal1"/>
              <w:rPr>
                <w:rFonts w:eastAsia="SimSun"/>
                <w:sz w:val="20"/>
                <w:lang w:eastAsia="ar-SA"/>
              </w:rPr>
            </w:pPr>
            <w:r>
              <w:rPr>
                <w:rFonts w:eastAsia="SimSun"/>
                <w:sz w:val="20"/>
                <w:lang w:eastAsia="ar-SA"/>
              </w:rPr>
              <w:t>Не устанавлива</w:t>
            </w:r>
            <w:r w:rsidR="00E703A7" w:rsidRPr="00D70C05">
              <w:rPr>
                <w:rFonts w:eastAsia="SimSun"/>
                <w:sz w:val="20"/>
                <w:lang w:eastAsia="ar-SA"/>
              </w:rPr>
              <w:t>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3D006B" w:rsidRDefault="00E703A7" w:rsidP="003D006B">
            <w:pPr>
              <w:pStyle w:val="consplusnormal1"/>
              <w:rPr>
                <w:sz w:val="20"/>
                <w:szCs w:val="20"/>
                <w:lang w:eastAsia="ar-SA"/>
              </w:rPr>
            </w:pPr>
            <w:r w:rsidRPr="003D006B">
              <w:rPr>
                <w:sz w:val="20"/>
                <w:szCs w:val="20"/>
                <w:lang w:eastAsia="ar-SA"/>
              </w:rPr>
              <w:t>Прогноз определяется  на уровне ориентировочной рыночной стоимости продажи имущества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Источник данных - служебная записка комитета по управлению муниципальным имуществом о заключенных (планируемых к заключению и выбытию) договоров  купли – продажи жилых помещений.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11402053050000</w:t>
            </w:r>
            <w:r w:rsidRPr="00DA5B7B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A5B7B">
              <w:rPr>
                <w:rFonts w:ascii="Times New Roman" w:hAnsi="Times New Roman" w:cs="Times New Roman"/>
                <w:color w:val="000000"/>
              </w:rPr>
              <w:t xml:space="preserve">Доходы от реализации иного имущества, находящегося в собственности </w:t>
            </w:r>
            <w:r w:rsidRPr="00DA5B7B">
              <w:rPr>
                <w:rFonts w:ascii="Times New Roman" w:hAnsi="Times New Roman" w:cs="Times New Roman"/>
                <w:color w:val="000000"/>
              </w:rPr>
              <w:lastRenderedPageBreak/>
              <w:t>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 w:rsidRPr="009E0CBC">
              <w:rPr>
                <w:sz w:val="20"/>
                <w:szCs w:val="20"/>
              </w:rPr>
              <w:t>етод оценки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5B7647" w:rsidP="00E703A7">
            <w:pPr>
              <w:pStyle w:val="consplusnormal1"/>
              <w:rPr>
                <w:rFonts w:eastAsia="SimSun"/>
                <w:sz w:val="20"/>
                <w:lang w:eastAsia="ar-SA"/>
              </w:rPr>
            </w:pPr>
            <w:r>
              <w:rPr>
                <w:rFonts w:eastAsia="SimSun"/>
                <w:sz w:val="20"/>
                <w:lang w:eastAsia="ar-SA"/>
              </w:rPr>
              <w:t>Не устанавлива</w:t>
            </w:r>
            <w:r w:rsidR="00E703A7">
              <w:rPr>
                <w:rFonts w:eastAsia="SimSun"/>
                <w:sz w:val="20"/>
                <w:lang w:eastAsia="ar-SA"/>
              </w:rPr>
              <w:t>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pStyle w:val="consplusnormal1"/>
              <w:jc w:val="both"/>
              <w:rPr>
                <w:sz w:val="20"/>
                <w:szCs w:val="20"/>
                <w:lang w:eastAsia="ar-SA"/>
              </w:rPr>
            </w:pPr>
            <w:r w:rsidRPr="009E0CBC">
              <w:rPr>
                <w:sz w:val="20"/>
                <w:szCs w:val="20"/>
                <w:lang w:eastAsia="ar-SA"/>
              </w:rPr>
              <w:t xml:space="preserve">Прогноз определяется  на уровне ориентировочной рыночной стоимости </w:t>
            </w:r>
            <w:r w:rsidRPr="009E0CBC">
              <w:rPr>
                <w:sz w:val="20"/>
                <w:szCs w:val="20"/>
                <w:lang w:eastAsia="ar-SA"/>
              </w:rPr>
              <w:lastRenderedPageBreak/>
              <w:t xml:space="preserve">продажи имущества, указанной в проектах Прогнозных планах (программах) приватизации муниципального имущества </w:t>
            </w:r>
            <w:r>
              <w:rPr>
                <w:sz w:val="20"/>
                <w:szCs w:val="20"/>
                <w:lang w:eastAsia="ar-SA"/>
              </w:rPr>
              <w:t>Бокситогорского</w:t>
            </w:r>
            <w:r w:rsidRPr="009E0CBC">
              <w:rPr>
                <w:sz w:val="20"/>
                <w:szCs w:val="20"/>
                <w:lang w:eastAsia="ar-SA"/>
              </w:rPr>
              <w:t xml:space="preserve"> муниципального района на очередной финансовый год.</w:t>
            </w:r>
          </w:p>
          <w:p w:rsidR="00E703A7" w:rsidRPr="009E0CBC" w:rsidRDefault="00E703A7" w:rsidP="00E703A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 w:rsidRPr="00E85117">
              <w:rPr>
                <w:sz w:val="20"/>
                <w:szCs w:val="20"/>
              </w:rPr>
              <w:lastRenderedPageBreak/>
              <w:t>Источник данных - прогнозный план (программа) приватизации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715B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 w:rsidRPr="0043715B">
              <w:rPr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715B" w:rsidRDefault="00E703A7" w:rsidP="00E703A7">
            <w:pPr>
              <w:jc w:val="center"/>
            </w:pPr>
            <w:r w:rsidRPr="0043715B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E703A7" w:rsidP="00E703A7">
            <w:r w:rsidRPr="0043715B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43715B">
              <w:rPr>
                <w:color w:val="000000"/>
                <w:sz w:val="20"/>
                <w:szCs w:val="20"/>
              </w:rPr>
              <w:t>1 14 06013 05 0000430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43715B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E703A7" w:rsidP="00E703A7">
            <w:pPr>
              <w:autoSpaceDE w:val="0"/>
              <w:rPr>
                <w:sz w:val="20"/>
                <w:szCs w:val="20"/>
              </w:rPr>
            </w:pPr>
            <w:r w:rsidRPr="0043715B">
              <w:rPr>
                <w:sz w:val="20"/>
                <w:szCs w:val="20"/>
              </w:rPr>
              <w:t>Метод оценки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5B7647" w:rsidP="00E703A7">
            <w:pPr>
              <w:pStyle w:val="consplusnormal1"/>
              <w:rPr>
                <w:rFonts w:eastAsia="SimSun"/>
                <w:sz w:val="20"/>
                <w:lang w:eastAsia="ar-SA"/>
              </w:rPr>
            </w:pPr>
            <w:r>
              <w:rPr>
                <w:rFonts w:eastAsia="SimSun"/>
                <w:sz w:val="20"/>
                <w:lang w:eastAsia="ar-SA"/>
              </w:rPr>
              <w:t>Не устанавлива</w:t>
            </w:r>
            <w:r w:rsidR="00E703A7" w:rsidRPr="0043715B">
              <w:rPr>
                <w:rFonts w:eastAsia="SimSun"/>
                <w:sz w:val="20"/>
                <w:lang w:eastAsia="ar-SA"/>
              </w:rPr>
              <w:t>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E703A7" w:rsidP="00E703A7">
            <w:pPr>
              <w:pStyle w:val="consplusnormal1"/>
              <w:rPr>
                <w:sz w:val="20"/>
                <w:szCs w:val="20"/>
                <w:lang w:eastAsia="ar-SA"/>
              </w:rPr>
            </w:pPr>
            <w:r w:rsidRPr="0043715B">
              <w:rPr>
                <w:sz w:val="20"/>
                <w:szCs w:val="20"/>
                <w:lang w:eastAsia="ar-SA"/>
              </w:rPr>
              <w:t xml:space="preserve">Прогноз определяется  на уровне ориентировочной рыночной стоимости </w:t>
            </w:r>
            <w:r w:rsidRPr="0043715B">
              <w:rPr>
                <w:color w:val="000000"/>
                <w:sz w:val="20"/>
                <w:szCs w:val="20"/>
              </w:rPr>
              <w:t>продажи земельных участков</w:t>
            </w:r>
            <w:r w:rsidRPr="0043715B">
              <w:rPr>
                <w:sz w:val="20"/>
                <w:szCs w:val="20"/>
                <w:lang w:eastAsia="ar-SA"/>
              </w:rPr>
              <w:t>, указанной в проектах Прогнозных планах (программах) Бокситогорского муниципального района на очередной финансовый год.</w:t>
            </w:r>
          </w:p>
          <w:p w:rsidR="00E703A7" w:rsidRPr="0043715B" w:rsidRDefault="00E703A7" w:rsidP="00E703A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43715B" w:rsidRDefault="00E703A7" w:rsidP="005C2CAF">
            <w:pPr>
              <w:pStyle w:val="ConsPlusNormal"/>
              <w:ind w:firstLine="0"/>
            </w:pPr>
            <w:r w:rsidRPr="0043715B">
              <w:rPr>
                <w:rFonts w:ascii="Times New Roman" w:hAnsi="Times New Roman" w:cs="Times New Roman"/>
              </w:rPr>
              <w:t>Источник данных - объем фактически поступивших доходов в бюджет Бокситогорского муниципального района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715B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 w:rsidRPr="0043715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715B" w:rsidRDefault="00E703A7" w:rsidP="00E703A7">
            <w:pPr>
              <w:jc w:val="center"/>
            </w:pPr>
            <w:r w:rsidRPr="0043715B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E703A7" w:rsidP="00E703A7">
            <w:r w:rsidRPr="0043715B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43715B">
              <w:rPr>
                <w:color w:val="000000"/>
                <w:sz w:val="20"/>
                <w:szCs w:val="20"/>
              </w:rPr>
              <w:t>1 14 06013 13 0000430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E703A7" w:rsidP="00E703A7">
            <w:pPr>
              <w:pStyle w:val="ConsPlusNormal"/>
              <w:ind w:firstLine="33"/>
              <w:rPr>
                <w:rFonts w:ascii="Times New Roman" w:hAnsi="Times New Roman" w:cs="Times New Roman"/>
                <w:color w:val="000000"/>
              </w:rPr>
            </w:pPr>
            <w:r w:rsidRPr="0043715B">
              <w:rPr>
                <w:rFonts w:ascii="Times New Roman" w:hAnsi="Times New Roman" w:cs="Times New Roman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43715B">
              <w:rPr>
                <w:rFonts w:ascii="Times New Roman" w:hAnsi="Times New Roman" w:cs="Times New Roman"/>
                <w:color w:val="000000"/>
              </w:rPr>
              <w:lastRenderedPageBreak/>
              <w:t>городских поселений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E703A7" w:rsidP="00E703A7">
            <w:pPr>
              <w:autoSpaceDE w:val="0"/>
              <w:rPr>
                <w:sz w:val="20"/>
                <w:szCs w:val="20"/>
              </w:rPr>
            </w:pPr>
            <w:r w:rsidRPr="0043715B">
              <w:rPr>
                <w:sz w:val="20"/>
                <w:szCs w:val="20"/>
              </w:rPr>
              <w:lastRenderedPageBreak/>
              <w:t>Метод оценки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5B7647" w:rsidP="00E703A7">
            <w:pPr>
              <w:pStyle w:val="consplusnormal1"/>
              <w:rPr>
                <w:rFonts w:eastAsia="SimSun"/>
                <w:sz w:val="20"/>
                <w:lang w:eastAsia="ar-SA"/>
              </w:rPr>
            </w:pPr>
            <w:r>
              <w:rPr>
                <w:rFonts w:eastAsia="SimSun"/>
                <w:sz w:val="20"/>
                <w:lang w:eastAsia="ar-SA"/>
              </w:rPr>
              <w:t>Не устанавлива</w:t>
            </w:r>
            <w:r w:rsidR="00E703A7" w:rsidRPr="0043715B">
              <w:rPr>
                <w:rFonts w:eastAsia="SimSun"/>
                <w:sz w:val="20"/>
                <w:lang w:eastAsia="ar-SA"/>
              </w:rPr>
              <w:t>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3715B" w:rsidRDefault="00E703A7" w:rsidP="00E703A7">
            <w:r w:rsidRPr="0043715B">
              <w:rPr>
                <w:sz w:val="20"/>
                <w:szCs w:val="20"/>
              </w:rPr>
              <w:t xml:space="preserve">Прогноз определяется  на уровне ориентировочной рыночной стоимости </w:t>
            </w:r>
            <w:r w:rsidRPr="0043715B">
              <w:rPr>
                <w:color w:val="000000"/>
                <w:sz w:val="20"/>
                <w:szCs w:val="20"/>
              </w:rPr>
              <w:t>продажи земельных участков</w:t>
            </w:r>
            <w:r w:rsidRPr="0043715B">
              <w:rPr>
                <w:sz w:val="20"/>
                <w:szCs w:val="20"/>
              </w:rPr>
              <w:t xml:space="preserve">, указанной в проектах Прогнозных планах (программах) Бокситогорского муниципального </w:t>
            </w:r>
            <w:r w:rsidRPr="0043715B">
              <w:rPr>
                <w:sz w:val="20"/>
                <w:szCs w:val="20"/>
              </w:rPr>
              <w:lastRenderedPageBreak/>
              <w:t>района на очередной финансовый год.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43715B" w:rsidRDefault="00E703A7" w:rsidP="005C2CAF">
            <w:pPr>
              <w:pStyle w:val="ConsPlusNormal"/>
              <w:ind w:firstLine="0"/>
            </w:pPr>
            <w:r w:rsidRPr="0043715B">
              <w:rPr>
                <w:rFonts w:ascii="Times New Roman" w:hAnsi="Times New Roman" w:cs="Times New Roman"/>
              </w:rPr>
              <w:lastRenderedPageBreak/>
              <w:t>Источник данных - объем фактически поступивших доходов в бюджет Бокситогорского муниципального района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843C5" w:rsidRDefault="00E703A7" w:rsidP="00E703A7">
            <w:pPr>
              <w:jc w:val="center"/>
            </w:pPr>
            <w:r w:rsidRPr="00F843C5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843C5" w:rsidRDefault="00E703A7" w:rsidP="00E703A7">
            <w:r w:rsidRPr="00F843C5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843C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F843C5">
              <w:rPr>
                <w:color w:val="000000"/>
                <w:sz w:val="20"/>
                <w:szCs w:val="20"/>
              </w:rPr>
              <w:t>1 14 06025 05 0000430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843C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F843C5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843C5" w:rsidRDefault="00E703A7" w:rsidP="00E703A7">
            <w:pPr>
              <w:autoSpaceDE w:val="0"/>
              <w:rPr>
                <w:sz w:val="20"/>
                <w:szCs w:val="20"/>
              </w:rPr>
            </w:pPr>
            <w:r w:rsidRPr="00F843C5">
              <w:rPr>
                <w:sz w:val="20"/>
                <w:szCs w:val="20"/>
              </w:rPr>
              <w:t>Метод оценки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843C5" w:rsidRDefault="00E703A7" w:rsidP="00E703A7">
            <w:pPr>
              <w:pStyle w:val="consplusnormal1"/>
              <w:rPr>
                <w:rFonts w:eastAsia="SimSun"/>
                <w:sz w:val="20"/>
                <w:lang w:eastAsia="ar-SA"/>
              </w:rPr>
            </w:pPr>
            <w:r w:rsidRPr="00F843C5">
              <w:rPr>
                <w:rFonts w:eastAsia="SimSun"/>
                <w:sz w:val="20"/>
                <w:lang w:eastAsia="ar-SA"/>
              </w:rPr>
              <w:t xml:space="preserve">Не </w:t>
            </w:r>
            <w:r w:rsidR="005B7647">
              <w:rPr>
                <w:rFonts w:eastAsia="SimSun"/>
                <w:sz w:val="20"/>
                <w:lang w:eastAsia="ar-SA"/>
              </w:rPr>
              <w:t>устанавлива</w:t>
            </w:r>
            <w:r w:rsidRPr="00F843C5">
              <w:rPr>
                <w:rFonts w:eastAsia="SimSun"/>
                <w:sz w:val="20"/>
                <w:lang w:eastAsia="ar-SA"/>
              </w:rPr>
              <w:t>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843C5" w:rsidRDefault="00E703A7" w:rsidP="00E703A7">
            <w:r w:rsidRPr="00F843C5">
              <w:rPr>
                <w:sz w:val="20"/>
                <w:szCs w:val="20"/>
              </w:rPr>
              <w:t xml:space="preserve">Прогноз определяется  на уровне ориентировочной рыночной стоимости </w:t>
            </w:r>
            <w:r w:rsidRPr="00F843C5">
              <w:rPr>
                <w:color w:val="000000"/>
                <w:sz w:val="20"/>
                <w:szCs w:val="20"/>
              </w:rPr>
              <w:t>продажи земельных участков</w:t>
            </w:r>
            <w:r w:rsidRPr="00F843C5">
              <w:rPr>
                <w:sz w:val="20"/>
                <w:szCs w:val="20"/>
              </w:rPr>
              <w:t>, указанной в проектах Прогнозных планах (программах) Бокситогорского муниципального района на очередной финансовый год.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F843C5" w:rsidRDefault="00E703A7" w:rsidP="00E703A7">
            <w:pPr>
              <w:autoSpaceDE w:val="0"/>
              <w:rPr>
                <w:sz w:val="20"/>
                <w:szCs w:val="20"/>
              </w:rPr>
            </w:pPr>
            <w:r w:rsidRPr="00F843C5">
              <w:rPr>
                <w:sz w:val="20"/>
                <w:szCs w:val="20"/>
              </w:rPr>
              <w:t>Источник данных - прогнозный план (программа) приватизации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1 16 01074 01 0000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 xml:space="preserve">Административные штрафы, установленные </w:t>
            </w:r>
            <w:hyperlink r:id="rId12" w:history="1">
              <w:r w:rsidRPr="00DA5B7B">
                <w:rPr>
                  <w:color w:val="000000"/>
                  <w:sz w:val="20"/>
                  <w:szCs w:val="20"/>
                </w:rPr>
                <w:t>главой 7</w:t>
              </w:r>
            </w:hyperlink>
            <w:r w:rsidRPr="00DA5B7B">
              <w:rPr>
                <w:color w:val="000000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с учетом фактически поступивших доходов в текущем финансовом году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1 16 01084 01 0000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 xml:space="preserve">Административные штрафы, установленные </w:t>
            </w:r>
            <w:hyperlink r:id="rId13" w:history="1">
              <w:r w:rsidRPr="00DA5B7B">
                <w:rPr>
                  <w:color w:val="000000"/>
                  <w:sz w:val="20"/>
                  <w:szCs w:val="20"/>
                </w:rPr>
                <w:t>главой 8</w:t>
              </w:r>
            </w:hyperlink>
            <w:r w:rsidRPr="00DA5B7B">
              <w:rPr>
                <w:color w:val="000000"/>
                <w:sz w:val="20"/>
                <w:szCs w:val="20"/>
              </w:rPr>
              <w:t xml:space="preserve"> Кодекса Российской Федерации об административных правонарушениях, за </w:t>
            </w:r>
            <w:r w:rsidRPr="00DA5B7B">
              <w:rPr>
                <w:color w:val="000000"/>
                <w:sz w:val="20"/>
                <w:szCs w:val="20"/>
              </w:rPr>
              <w:lastRenderedPageBreak/>
              <w:t>административные правонарушения в области охраны окружающей</w:t>
            </w:r>
            <w:r>
              <w:rPr>
                <w:color w:val="000000"/>
                <w:sz w:val="20"/>
                <w:szCs w:val="20"/>
              </w:rPr>
              <w:t xml:space="preserve"> среды и природопользования</w:t>
            </w:r>
            <w:r w:rsidRPr="00DA5B7B">
              <w:rPr>
                <w:color w:val="000000"/>
                <w:sz w:val="20"/>
                <w:szCs w:val="20"/>
              </w:rPr>
              <w:t>, выявленные должностными лицами органов муниципального контроля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lastRenderedPageBreak/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</w:t>
            </w:r>
            <w:r w:rsidRPr="00952477">
              <w:rPr>
                <w:rFonts w:ascii="Times New Roman" w:hAnsi="Times New Roman" w:cs="Times New Roman"/>
              </w:rPr>
              <w:lastRenderedPageBreak/>
              <w:t xml:space="preserve">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1 16 02020 02 0000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pStyle w:val="consplusnormal1"/>
              <w:spacing w:after="0" w:afterAutospacing="0"/>
              <w:rPr>
                <w:sz w:val="20"/>
                <w:szCs w:val="20"/>
                <w:lang w:eastAsia="ar-SA"/>
              </w:rPr>
            </w:pPr>
            <w:r w:rsidRPr="009E0CBC">
              <w:rPr>
                <w:sz w:val="20"/>
                <w:szCs w:val="20"/>
                <w:lang w:eastAsia="ar-SA"/>
              </w:rPr>
              <w:t>Пш = Vш х 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pStyle w:val="consplusnormal1"/>
              <w:spacing w:before="0" w:beforeAutospacing="0" w:after="0" w:afterAutospacing="0"/>
              <w:jc w:val="both"/>
              <w:rPr>
                <w:sz w:val="20"/>
                <w:szCs w:val="20"/>
                <w:lang w:eastAsia="ar-SA"/>
              </w:rPr>
            </w:pPr>
            <w:r w:rsidRPr="009E0CBC">
              <w:rPr>
                <w:b/>
                <w:sz w:val="20"/>
                <w:szCs w:val="20"/>
                <w:lang w:eastAsia="ar-SA"/>
              </w:rPr>
              <w:t>Пш</w:t>
            </w:r>
            <w:r w:rsidRPr="009E0CBC">
              <w:rPr>
                <w:sz w:val="20"/>
                <w:szCs w:val="20"/>
                <w:lang w:eastAsia="ar-SA"/>
              </w:rPr>
              <w:t xml:space="preserve"> - прогнозный объем от</w:t>
            </w:r>
            <w:r>
              <w:rPr>
                <w:sz w:val="20"/>
                <w:szCs w:val="20"/>
                <w:lang w:eastAsia="ar-SA"/>
              </w:rPr>
              <w:t xml:space="preserve">  административных штрафов</w:t>
            </w:r>
            <w:r w:rsidRPr="009E0CBC">
              <w:rPr>
                <w:sz w:val="20"/>
                <w:szCs w:val="20"/>
                <w:lang w:eastAsia="ar-SA"/>
              </w:rPr>
              <w:t>;</w:t>
            </w:r>
          </w:p>
          <w:p w:rsidR="00E703A7" w:rsidRPr="009E0CBC" w:rsidRDefault="00E703A7" w:rsidP="00E703A7">
            <w:pPr>
              <w:pStyle w:val="consplusnormal1"/>
              <w:spacing w:before="0" w:beforeAutospacing="0" w:after="0" w:afterAutospacing="0"/>
              <w:jc w:val="both"/>
              <w:rPr>
                <w:sz w:val="20"/>
                <w:szCs w:val="20"/>
                <w:lang w:eastAsia="ar-SA"/>
              </w:rPr>
            </w:pPr>
            <w:r w:rsidRPr="009E0CBC">
              <w:rPr>
                <w:b/>
                <w:sz w:val="20"/>
                <w:szCs w:val="20"/>
                <w:lang w:eastAsia="ar-SA"/>
              </w:rPr>
              <w:t>Vш</w:t>
            </w:r>
            <w:r w:rsidRPr="009E0CBC">
              <w:rPr>
                <w:sz w:val="20"/>
                <w:szCs w:val="20"/>
                <w:lang w:eastAsia="ar-SA"/>
              </w:rPr>
              <w:t xml:space="preserve"> - ожидаемое поступление в текущем финансовом году </w:t>
            </w:r>
            <w:r>
              <w:rPr>
                <w:sz w:val="20"/>
                <w:szCs w:val="20"/>
                <w:lang w:eastAsia="ar-SA"/>
              </w:rPr>
              <w:t>административных штрафов</w:t>
            </w:r>
            <w:r w:rsidRPr="009E0CBC">
              <w:rPr>
                <w:sz w:val="20"/>
                <w:szCs w:val="20"/>
                <w:lang w:eastAsia="ar-SA"/>
              </w:rPr>
              <w:t>;</w:t>
            </w:r>
          </w:p>
          <w:p w:rsidR="00E703A7" w:rsidRPr="009E0CBC" w:rsidRDefault="00E703A7" w:rsidP="00E703A7">
            <w:pPr>
              <w:pStyle w:val="consplusnormal1"/>
              <w:spacing w:before="0" w:beforeAutospacing="0" w:after="0" w:afterAutospacing="0"/>
              <w:jc w:val="both"/>
              <w:rPr>
                <w:sz w:val="20"/>
                <w:szCs w:val="20"/>
                <w:lang w:eastAsia="ar-SA"/>
              </w:rPr>
            </w:pPr>
            <w:r w:rsidRPr="009E0CBC">
              <w:rPr>
                <w:b/>
                <w:sz w:val="20"/>
                <w:szCs w:val="20"/>
                <w:lang w:eastAsia="ar-SA"/>
              </w:rPr>
              <w:t>К</w:t>
            </w:r>
            <w:r w:rsidRPr="009E0CBC">
              <w:rPr>
                <w:sz w:val="20"/>
                <w:szCs w:val="20"/>
                <w:lang w:eastAsia="ar-SA"/>
              </w:rPr>
              <w:t xml:space="preserve"> - индекс–дефлятор   потребительских  цен.</w:t>
            </w:r>
          </w:p>
          <w:p w:rsidR="00E703A7" w:rsidRPr="0036419A" w:rsidRDefault="00E703A7" w:rsidP="00E703A7">
            <w:pPr>
              <w:autoSpaceDE w:val="0"/>
              <w:rPr>
                <w:sz w:val="20"/>
                <w:szCs w:val="20"/>
              </w:rPr>
            </w:pPr>
            <w:r w:rsidRPr="00E85117">
              <w:rPr>
                <w:sz w:val="20"/>
                <w:szCs w:val="20"/>
              </w:rPr>
              <w:t>Источник данных</w:t>
            </w:r>
            <w:r w:rsidRPr="0036419A">
              <w:rPr>
                <w:sz w:val="20"/>
                <w:szCs w:val="20"/>
              </w:rPr>
              <w:t>:</w:t>
            </w:r>
          </w:p>
          <w:p w:rsidR="00E703A7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оценка ожидаемого поступления в текущем финансовом году</w:t>
            </w:r>
            <w:r w:rsidRPr="009E0C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административных штрафов;</w:t>
            </w:r>
          </w:p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основные параметры прогноза социально-экономического развития Бокситогорского муниципального района на очередной год и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1 16 0701</w:t>
            </w:r>
            <w:r>
              <w:rPr>
                <w:color w:val="000000"/>
                <w:sz w:val="20"/>
                <w:szCs w:val="20"/>
              </w:rPr>
              <w:t>0 05 0000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1 16 07090 05 0000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1 16 10031 05 0000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A5B7B">
              <w:rPr>
                <w:rFonts w:ascii="Times New Roman" w:hAnsi="Times New Roman" w:cs="Times New Roman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1 16 10032 05 0000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A5B7B">
              <w:rPr>
                <w:rFonts w:ascii="Times New Roman" w:hAnsi="Times New Roman" w:cs="Times New Roman"/>
                <w:color w:val="000000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1 16 10061 05 0000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1 16 10100 05 0000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1 16 10123 01 0000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              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1 16 11050 01 0000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5240E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5240E">
              <w:rPr>
                <w:rFonts w:ascii="Times New Roman" w:hAnsi="Times New Roman" w:cs="Times New Roman"/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1 16 11064 01 0000</w:t>
            </w:r>
            <w:r w:rsidRPr="00DA5B7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1 17 01050 05 0000</w:t>
            </w:r>
            <w:r w:rsidRPr="00DA5B7B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pStyle w:val="consplusnormal1"/>
              <w:rPr>
                <w:rFonts w:eastAsia="SimSun"/>
                <w:sz w:val="2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pStyle w:val="consplusnormal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показатели не устанавливаются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sz w:val="20"/>
                <w:szCs w:val="20"/>
              </w:rPr>
            </w:pP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11705050050000</w:t>
            </w:r>
            <w:r w:rsidRPr="00DA5B7B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муниципального района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20220077050000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94AFF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2 02 20216 05 0000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94AFF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2 02 25519 05 0000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5C2CAF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  <w:p w:rsidR="005C2CAF" w:rsidRPr="00494AFF" w:rsidRDefault="005C2CAF" w:rsidP="00E703A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5C2C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</w:t>
            </w:r>
            <w:r>
              <w:rPr>
                <w:rFonts w:ascii="Times New Roman" w:hAnsi="Times New Roman" w:cs="Times New Roman"/>
              </w:rPr>
              <w:t>-</w:t>
            </w:r>
            <w:r w:rsidRPr="00952477">
              <w:rPr>
                <w:rFonts w:ascii="Times New Roman" w:hAnsi="Times New Roman" w:cs="Times New Roman"/>
              </w:rPr>
              <w:t>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94AFF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94AFF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 xml:space="preserve">2 02 </w:t>
            </w:r>
            <w:r>
              <w:rPr>
                <w:color w:val="000000"/>
                <w:sz w:val="20"/>
                <w:szCs w:val="20"/>
              </w:rPr>
              <w:t>30027 05 0000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94AFF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</w:t>
            </w:r>
            <w:r>
              <w:rPr>
                <w:rFonts w:ascii="Times New Roman" w:hAnsi="Times New Roman" w:cs="Times New Roman"/>
              </w:rPr>
              <w:t xml:space="preserve">текущий </w:t>
            </w:r>
            <w:r w:rsidRPr="008109A6">
              <w:rPr>
                <w:rFonts w:ascii="Times New Roman" w:hAnsi="Times New Roman" w:cs="Times New Roman"/>
              </w:rPr>
              <w:t>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2 02 35082 05 0000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Субвенции бюджетам муниципальных районов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94AFF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2 02 35120 05 0000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</w:t>
            </w:r>
            <w:r>
              <w:rPr>
                <w:rFonts w:ascii="Times New Roman" w:hAnsi="Times New Roman" w:cs="Times New Roman"/>
              </w:rPr>
              <w:t>-</w:t>
            </w:r>
            <w:r w:rsidRPr="00952477">
              <w:rPr>
                <w:rFonts w:ascii="Times New Roman" w:hAnsi="Times New Roman" w:cs="Times New Roman"/>
              </w:rPr>
              <w:t>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94AFF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2 02 35250 05 0000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94AFF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2 02 35260 05 0000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 xml:space="preserve"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94AFF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2 02 35930 05 0000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94AFF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5C0B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F302F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2 02 35134 05 0000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Субвенции бюджетам муниципальных районов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</w:t>
            </w:r>
            <w:r w:rsidR="00B83721">
              <w:rPr>
                <w:color w:val="000000"/>
                <w:sz w:val="20"/>
                <w:szCs w:val="20"/>
              </w:rPr>
              <w:t xml:space="preserve">ции от 7 мая 2008 года </w:t>
            </w:r>
            <w:r w:rsidRPr="00DA5B7B">
              <w:rPr>
                <w:color w:val="000000"/>
                <w:sz w:val="20"/>
                <w:szCs w:val="20"/>
              </w:rPr>
              <w:t>№ 714 "Об обеспечении жильем ветеранов Великой Отечественной войны 1941-1945 годов"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DC39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DC39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494AFF" w:rsidRDefault="00E703A7" w:rsidP="00E703A7">
            <w:pPr>
              <w:rPr>
                <w:sz w:val="20"/>
                <w:szCs w:val="20"/>
              </w:rPr>
            </w:pPr>
            <w:r w:rsidRPr="00494AFF">
              <w:rPr>
                <w:sz w:val="20"/>
                <w:szCs w:val="20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(о внесении изменений в решение о бюджете Бокситогорского муниципального района)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DC39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3B1E3B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2 02 35135 05 0000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14" w:history="1">
              <w:r w:rsidRPr="00DA5B7B">
                <w:rPr>
                  <w:color w:val="000000"/>
                  <w:sz w:val="20"/>
                  <w:szCs w:val="20"/>
                </w:rPr>
                <w:t>законом</w:t>
              </w:r>
            </w:hyperlink>
            <w:r w:rsidRPr="00DA5B7B">
              <w:rPr>
                <w:color w:val="000000"/>
                <w:sz w:val="20"/>
                <w:szCs w:val="20"/>
              </w:rPr>
              <w:t xml:space="preserve"> от 12 января</w:t>
            </w:r>
            <w:r w:rsidR="00B83721">
              <w:rPr>
                <w:color w:val="000000"/>
                <w:sz w:val="20"/>
                <w:szCs w:val="20"/>
              </w:rPr>
              <w:t xml:space="preserve"> 1995 года № 5-ФЗ </w:t>
            </w:r>
            <w:r w:rsidRPr="00DA5B7B">
              <w:rPr>
                <w:color w:val="000000"/>
                <w:sz w:val="20"/>
                <w:szCs w:val="20"/>
              </w:rPr>
              <w:t>"О ветеранах"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</w:t>
            </w:r>
            <w:r>
              <w:rPr>
                <w:rFonts w:ascii="Times New Roman" w:hAnsi="Times New Roman" w:cs="Times New Roman"/>
              </w:rPr>
              <w:t>(о внесении изменений в решение о бюджете Бокситогорского муниципального района)</w:t>
            </w:r>
            <w:r w:rsidRPr="008109A6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3B1E3B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2 02 35469 05 0000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</w:t>
            </w:r>
            <w:r>
              <w:rPr>
                <w:rFonts w:ascii="Times New Roman" w:hAnsi="Times New Roman" w:cs="Times New Roman"/>
              </w:rPr>
              <w:t>(о внесении изменений в решение о бюджете Бокситогорского муниципального района)</w:t>
            </w:r>
            <w:r w:rsidRPr="008109A6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3B1E3B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2 02 39999</w:t>
            </w:r>
            <w:r w:rsidRPr="00DA5B7B">
              <w:rPr>
                <w:color w:val="000000"/>
                <w:sz w:val="20"/>
                <w:szCs w:val="20"/>
              </w:rPr>
              <w:t>05 0000 150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Прочие субвенции бюджетам муниципальных районов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</w:t>
            </w:r>
            <w:r>
              <w:rPr>
                <w:rFonts w:ascii="Times New Roman" w:hAnsi="Times New Roman" w:cs="Times New Roman"/>
              </w:rPr>
              <w:t>(о внесении изменений в решение о бюджете Бокситогорского муниципального района)</w:t>
            </w:r>
            <w:r w:rsidRPr="008109A6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3B1E3B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202 40 014 05 0000</w:t>
            </w:r>
            <w:r w:rsidRPr="00DA5B7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закупкам товаров, работ и слуг для обеспечения муниципальных нужд в части определение поставщиков (подрядчиков, исполнителей) для заказчиков сельских поселений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</w:t>
            </w:r>
            <w:r>
              <w:rPr>
                <w:rFonts w:ascii="Times New Roman" w:hAnsi="Times New Roman" w:cs="Times New Roman"/>
              </w:rPr>
              <w:t>(о внесении изменений в решение о бюджете Бокситогорского муниципального района)</w:t>
            </w:r>
            <w:r w:rsidRPr="008109A6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муниципального района за счет средств </w:t>
            </w:r>
            <w:r>
              <w:rPr>
                <w:rFonts w:ascii="Times New Roman" w:hAnsi="Times New Roman" w:cs="Times New Roman"/>
              </w:rPr>
              <w:t>бюджетов поселений</w:t>
            </w:r>
            <w:r w:rsidRPr="008109A6">
              <w:rPr>
                <w:rFonts w:ascii="Times New Roman" w:hAnsi="Times New Roman" w:cs="Times New Roman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</w:rPr>
              <w:t>заключенными соглашениями о передаче части полномочий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0C0E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</w:t>
            </w:r>
            <w:r w:rsidRPr="00DA5B7B">
              <w:rPr>
                <w:color w:val="000000"/>
                <w:sz w:val="20"/>
                <w:szCs w:val="20"/>
              </w:rPr>
              <w:t>45160 05 0000 150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</w:t>
            </w:r>
            <w:r>
              <w:rPr>
                <w:rFonts w:ascii="Times New Roman" w:hAnsi="Times New Roman" w:cs="Times New Roman"/>
              </w:rPr>
              <w:t>(о внесении изменений в решение о бюджете Бокситогорского муниципального района)</w:t>
            </w:r>
            <w:r w:rsidRPr="008109A6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0C0E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2 0249999 05 0000 150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бюджете Бокситогорского муниципального района </w:t>
            </w:r>
            <w:r>
              <w:rPr>
                <w:rFonts w:ascii="Times New Roman" w:hAnsi="Times New Roman" w:cs="Times New Roman"/>
              </w:rPr>
              <w:t>(о внесении изменений в решение о бюджете Бокситогорского муниципального района)</w:t>
            </w:r>
            <w:r w:rsidRPr="008109A6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>бъем бюджетных ассигнований, предусмотренный бюджету Бокситогорского муниципального района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0C0E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2 0705000 05</w:t>
            </w:r>
            <w:r w:rsidRPr="00DA5B7B">
              <w:rPr>
                <w:color w:val="000000"/>
                <w:sz w:val="20"/>
                <w:szCs w:val="20"/>
              </w:rPr>
              <w:t>0000 150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</w:t>
            </w:r>
            <w:r>
              <w:rPr>
                <w:rFonts w:ascii="Times New Roman" w:hAnsi="Times New Roman" w:cs="Times New Roman"/>
              </w:rPr>
              <w:t>о внесении изменений в решение</w:t>
            </w:r>
            <w:r w:rsidRPr="008109A6">
              <w:rPr>
                <w:rFonts w:ascii="Times New Roman" w:hAnsi="Times New Roman" w:cs="Times New Roman"/>
              </w:rPr>
              <w:t xml:space="preserve"> о бюджете Бокситогорского муниципального района на очередной финансовый год и на плановый период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BD3720" w:rsidRDefault="00E703A7" w:rsidP="00B837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3720">
              <w:rPr>
                <w:rFonts w:ascii="Times New Roman" w:hAnsi="Times New Roman" w:cs="Times New Roman"/>
              </w:rPr>
              <w:t xml:space="preserve">Источник данных - объем фактически поступивших </w:t>
            </w:r>
            <w:r w:rsidRPr="00BD3720">
              <w:rPr>
                <w:rFonts w:ascii="Times New Roman" w:hAnsi="Times New Roman" w:cs="Times New Roman"/>
                <w:color w:val="000000"/>
              </w:rPr>
              <w:t xml:space="preserve">безвозмездных поступлений </w:t>
            </w:r>
            <w:r w:rsidRPr="00BD3720">
              <w:rPr>
                <w:rFonts w:ascii="Times New Roman" w:hAnsi="Times New Roman" w:cs="Times New Roman"/>
              </w:rPr>
              <w:t xml:space="preserve">в бюджет Бокситогорского </w:t>
            </w:r>
            <w:r w:rsidRPr="00BD3720">
              <w:rPr>
                <w:rFonts w:ascii="Times New Roman" w:hAnsi="Times New Roman" w:cs="Times New Roman"/>
                <w:color w:val="000000"/>
              </w:rPr>
              <w:t>муниципального района</w:t>
            </w: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0C0E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2 0805000 05</w:t>
            </w:r>
            <w:r w:rsidRPr="00DA5B7B">
              <w:rPr>
                <w:color w:val="000000"/>
                <w:sz w:val="20"/>
                <w:szCs w:val="20"/>
              </w:rPr>
              <w:t>0000 150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>
              <w:rPr>
                <w:sz w:val="20"/>
                <w:szCs w:val="20"/>
              </w:rPr>
              <w:t>Плановые показатели не устанавливаются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0C0E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</w:t>
            </w:r>
            <w:r w:rsidRPr="00DA5B7B">
              <w:rPr>
                <w:color w:val="000000"/>
                <w:sz w:val="20"/>
                <w:szCs w:val="20"/>
              </w:rPr>
              <w:t>05010 05 0000 150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>
              <w:rPr>
                <w:sz w:val="20"/>
                <w:szCs w:val="20"/>
              </w:rPr>
              <w:t>Плановые показатели не устанавливаются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0C0E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</w:t>
            </w:r>
            <w:r w:rsidRPr="00DA5B7B">
              <w:rPr>
                <w:color w:val="000000"/>
                <w:sz w:val="20"/>
                <w:szCs w:val="20"/>
              </w:rPr>
              <w:t>05030 05 0000 150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 xml:space="preserve">Доходы бюджетов муниципальных районов от возврата иными организациями остатков субсидий прошлых лет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>
              <w:rPr>
                <w:sz w:val="20"/>
                <w:szCs w:val="20"/>
              </w:rPr>
              <w:t>Плановые показатели не устанавливаются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0C0E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</w:t>
            </w:r>
            <w:r w:rsidRPr="00DA5B7B">
              <w:rPr>
                <w:color w:val="000000"/>
                <w:sz w:val="20"/>
                <w:szCs w:val="20"/>
              </w:rPr>
              <w:t>60010 05 0000 150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 xml:space="preserve"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лет, из бюджетов поселений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>
              <w:rPr>
                <w:sz w:val="20"/>
                <w:szCs w:val="20"/>
              </w:rPr>
              <w:t>Плановые показатели не устанавливаются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0C0E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</w:t>
            </w:r>
            <w:r w:rsidRPr="00DA5B7B">
              <w:rPr>
                <w:color w:val="000000"/>
                <w:sz w:val="20"/>
                <w:szCs w:val="20"/>
              </w:rPr>
              <w:t>60030 05 0000 150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Доходы бюджетов муниципальных районов от возврата прочих остатков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>
              <w:rPr>
                <w:sz w:val="20"/>
                <w:szCs w:val="20"/>
              </w:rPr>
              <w:t>Плановые показатели не устанавливаются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5B7647" w:rsidTr="005B7647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30C0E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Default="00E703A7" w:rsidP="00E703A7">
            <w:pPr>
              <w:jc w:val="center"/>
            </w:pPr>
            <w:r w:rsidRPr="007C0A91">
              <w:rPr>
                <w:sz w:val="20"/>
                <w:szCs w:val="20"/>
              </w:rPr>
              <w:t>001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 w:rsidRPr="000857C3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Бокситогорского</w:t>
            </w:r>
            <w:r w:rsidRPr="000857C3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</w:t>
            </w:r>
            <w:r w:rsidRPr="00DA5B7B">
              <w:rPr>
                <w:color w:val="000000"/>
                <w:sz w:val="20"/>
                <w:szCs w:val="20"/>
              </w:rPr>
              <w:t>60010 05 0000 150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A5B7B" w:rsidRDefault="00E703A7" w:rsidP="00E703A7">
            <w:pPr>
              <w:rPr>
                <w:color w:val="000000"/>
                <w:sz w:val="20"/>
                <w:szCs w:val="20"/>
              </w:rPr>
            </w:pPr>
            <w:r w:rsidRPr="00DA5B7B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>
              <w:rPr>
                <w:sz w:val="20"/>
                <w:szCs w:val="20"/>
              </w:rPr>
              <w:t>Плановые показатели не устанавливаются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E0CBC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</w:tbl>
    <w:p w:rsidR="002B4304" w:rsidRDefault="002B4304" w:rsidP="002B4304">
      <w:pPr>
        <w:pStyle w:val="afc"/>
      </w:pPr>
    </w:p>
    <w:p w:rsidR="002B4304" w:rsidRDefault="002B4304" w:rsidP="002B4304">
      <w:pPr>
        <w:pStyle w:val="afc"/>
      </w:pPr>
      <w:r>
        <w:t>_______________________________________________________________</w:t>
      </w:r>
    </w:p>
    <w:p w:rsidR="002B4304" w:rsidRDefault="002B4304" w:rsidP="002B4304">
      <w:pPr>
        <w:pStyle w:val="afc"/>
      </w:pPr>
      <w:r w:rsidRPr="004E1CB3">
        <w:rPr>
          <w:rStyle w:val="afa"/>
        </w:rPr>
        <w:t>1</w:t>
      </w:r>
      <w:r>
        <w:t xml:space="preserve">             Код бюджетной классификации доходов без пробелов и кода главы главного администратора доходов бюджета.</w:t>
      </w:r>
    </w:p>
    <w:p w:rsidR="002B4304" w:rsidRDefault="002B4304" w:rsidP="002B4304">
      <w:pPr>
        <w:pStyle w:val="afc"/>
        <w:jc w:val="both"/>
      </w:pPr>
      <w:r>
        <w:rPr>
          <w:rStyle w:val="afa"/>
        </w:rPr>
        <w:t>2</w:t>
      </w:r>
      <w:r>
        <w:tab/>
        <w:t xml:space="preserve"> 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№ 574 «Об общих требованиях к методике прогнозирования поступлений доходов в бюджеты бюджетной системы Российской Федерации»).</w:t>
      </w:r>
    </w:p>
    <w:p w:rsidR="002B4304" w:rsidRDefault="002B4304" w:rsidP="002B4304">
      <w:pPr>
        <w:pStyle w:val="afc"/>
      </w:pPr>
      <w:r>
        <w:rPr>
          <w:rStyle w:val="afa"/>
        </w:rPr>
        <w:t>3</w:t>
      </w:r>
      <w:r>
        <w:tab/>
        <w:t> Формула расчета прогнозируемого объема поступлений (при наличии).</w:t>
      </w:r>
    </w:p>
    <w:p w:rsidR="002B4304" w:rsidRDefault="002B4304" w:rsidP="002B4304">
      <w:pPr>
        <w:pStyle w:val="afc"/>
        <w:jc w:val="both"/>
      </w:pPr>
      <w:r>
        <w:rPr>
          <w:rStyle w:val="afa"/>
        </w:rPr>
        <w:t>4</w:t>
      </w:r>
      <w:r>
        <w:tab/>
        <w:t> 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</w:r>
    </w:p>
    <w:p w:rsidR="002B4304" w:rsidRDefault="002B4304" w:rsidP="002B4304">
      <w:pPr>
        <w:pStyle w:val="afc"/>
        <w:jc w:val="both"/>
      </w:pPr>
      <w:r>
        <w:rPr>
          <w:rStyle w:val="afa"/>
        </w:rPr>
        <w:t>5</w:t>
      </w:r>
      <w:r>
        <w:tab/>
        <w:t> 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показателей.</w:t>
      </w:r>
    </w:p>
    <w:p w:rsidR="002B4304" w:rsidRDefault="002B4304" w:rsidP="002B4304">
      <w:pPr>
        <w:pStyle w:val="afc"/>
        <w:jc w:val="both"/>
      </w:pPr>
    </w:p>
    <w:p w:rsidR="002B4304" w:rsidRDefault="002B4304" w:rsidP="002B4304">
      <w:pPr>
        <w:pStyle w:val="afc"/>
        <w:jc w:val="both"/>
      </w:pPr>
    </w:p>
    <w:p w:rsidR="00E703A7" w:rsidRDefault="00E703A7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3341D2" w:rsidRDefault="003341D2" w:rsidP="00E703A7">
      <w:pPr>
        <w:autoSpaceDE w:val="0"/>
      </w:pPr>
    </w:p>
    <w:p w:rsidR="00831C85" w:rsidRDefault="00831C85" w:rsidP="00831C85">
      <w:pPr>
        <w:autoSpaceDE w:val="0"/>
        <w:ind w:left="10260"/>
        <w:rPr>
          <w:b/>
        </w:rPr>
      </w:pPr>
    </w:p>
    <w:p w:rsidR="00831C85" w:rsidRDefault="00831C85" w:rsidP="00831C85">
      <w:pPr>
        <w:autoSpaceDE w:val="0"/>
        <w:ind w:left="10260"/>
        <w:rPr>
          <w:b/>
        </w:rPr>
      </w:pPr>
      <w:r w:rsidRPr="00714707">
        <w:rPr>
          <w:b/>
        </w:rPr>
        <w:t>УТВЕРЖДЕ</w:t>
      </w:r>
      <w:r>
        <w:rPr>
          <w:b/>
        </w:rPr>
        <w:t>НА</w:t>
      </w:r>
    </w:p>
    <w:p w:rsidR="00831C85" w:rsidRDefault="00831C85" w:rsidP="00831C85">
      <w:pPr>
        <w:autoSpaceDE w:val="0"/>
        <w:ind w:left="10260"/>
      </w:pPr>
      <w:r>
        <w:t>постановлением администрации</w:t>
      </w:r>
    </w:p>
    <w:p w:rsidR="00831C85" w:rsidRDefault="00831C85" w:rsidP="00831C85">
      <w:pPr>
        <w:autoSpaceDE w:val="0"/>
        <w:ind w:left="10260"/>
      </w:pPr>
      <w:r>
        <w:t xml:space="preserve">Бокситогорского муниципального района </w:t>
      </w:r>
    </w:p>
    <w:p w:rsidR="00831C85" w:rsidRDefault="00831C85" w:rsidP="00831C85">
      <w:pPr>
        <w:autoSpaceDE w:val="0"/>
        <w:ind w:left="10260"/>
      </w:pPr>
      <w:r>
        <w:t>от 25.04.2023 № 425</w:t>
      </w:r>
    </w:p>
    <w:p w:rsidR="00831C85" w:rsidRDefault="00831C85" w:rsidP="00831C85">
      <w:pPr>
        <w:autoSpaceDE w:val="0"/>
        <w:ind w:left="10260"/>
      </w:pPr>
      <w:r>
        <w:t>(приложение 2)</w:t>
      </w:r>
    </w:p>
    <w:p w:rsidR="00831C85" w:rsidRDefault="00831C85" w:rsidP="00831C85">
      <w:pPr>
        <w:autoSpaceDE w:val="0"/>
        <w:ind w:left="10260"/>
      </w:pPr>
    </w:p>
    <w:p w:rsidR="00831C85" w:rsidRDefault="00831C85" w:rsidP="00831C85">
      <w:pPr>
        <w:autoSpaceDE w:val="0"/>
        <w:ind w:left="10260"/>
      </w:pPr>
    </w:p>
    <w:p w:rsidR="00B26FFC" w:rsidRPr="00B26FFC" w:rsidRDefault="00B26FFC" w:rsidP="00E703A7">
      <w:pPr>
        <w:autoSpaceDE w:val="0"/>
        <w:jc w:val="center"/>
        <w:rPr>
          <w:b/>
        </w:rPr>
      </w:pPr>
      <w:r w:rsidRPr="00B26FFC">
        <w:rPr>
          <w:b/>
        </w:rPr>
        <w:t>М Е Т О Д И К А</w:t>
      </w:r>
    </w:p>
    <w:p w:rsidR="00B26FFC" w:rsidRPr="00B26FFC" w:rsidRDefault="00B26FFC" w:rsidP="00E703A7">
      <w:pPr>
        <w:autoSpaceDE w:val="0"/>
        <w:jc w:val="center"/>
        <w:rPr>
          <w:b/>
        </w:rPr>
      </w:pPr>
    </w:p>
    <w:p w:rsidR="00E703A7" w:rsidRPr="00B26FFC" w:rsidRDefault="00E703A7" w:rsidP="00E703A7">
      <w:pPr>
        <w:autoSpaceDE w:val="0"/>
        <w:jc w:val="center"/>
        <w:rPr>
          <w:b/>
          <w:bCs/>
          <w:sz w:val="26"/>
          <w:szCs w:val="26"/>
        </w:rPr>
      </w:pPr>
      <w:r w:rsidRPr="00B26FFC">
        <w:rPr>
          <w:b/>
        </w:rPr>
        <w:t xml:space="preserve"> прогнозирования поступлений доходов в бюджет Бокситогорского городского поселения главным администратором которых является администрация Бокситогорского муниципального района</w:t>
      </w:r>
    </w:p>
    <w:p w:rsidR="00E703A7" w:rsidRDefault="00E703A7" w:rsidP="00EB6C0B">
      <w:pPr>
        <w:autoSpaceDE w:val="0"/>
        <w:rPr>
          <w:b/>
          <w:bCs/>
          <w:sz w:val="26"/>
          <w:szCs w:val="26"/>
        </w:rPr>
      </w:pPr>
    </w:p>
    <w:tbl>
      <w:tblPr>
        <w:tblW w:w="15660" w:type="dxa"/>
        <w:tblInd w:w="-5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900"/>
        <w:gridCol w:w="1510"/>
        <w:gridCol w:w="1985"/>
        <w:gridCol w:w="1842"/>
        <w:gridCol w:w="993"/>
        <w:gridCol w:w="1770"/>
        <w:gridCol w:w="1800"/>
        <w:gridCol w:w="4320"/>
      </w:tblGrid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3341D2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главного админист</w:t>
            </w:r>
            <w:r w:rsidR="00E703A7">
              <w:rPr>
                <w:sz w:val="20"/>
                <w:szCs w:val="20"/>
              </w:rPr>
              <w:t>ратора доходов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3341D2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главного админист</w:t>
            </w:r>
            <w:r w:rsidR="00E703A7">
              <w:rPr>
                <w:sz w:val="20"/>
                <w:szCs w:val="20"/>
              </w:rPr>
              <w:t>ратора доходов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 </w:t>
            </w:r>
            <w:r>
              <w:rPr>
                <w:rStyle w:val="afb"/>
                <w:sz w:val="20"/>
                <w:szCs w:val="20"/>
              </w:rPr>
              <w:endnoteReference w:customMarkFollows="1" w:id="1"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3341D2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="00E703A7">
              <w:rPr>
                <w:sz w:val="20"/>
                <w:szCs w:val="20"/>
              </w:rPr>
              <w:t>вание</w:t>
            </w:r>
            <w:r w:rsidR="00E703A7">
              <w:rPr>
                <w:sz w:val="20"/>
                <w:szCs w:val="20"/>
              </w:rPr>
              <w:br/>
              <w:t>КБК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3341D2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Наимено-</w:t>
            </w:r>
            <w:r w:rsidR="00E703A7">
              <w:rPr>
                <w:sz w:val="20"/>
                <w:szCs w:val="20"/>
              </w:rPr>
              <w:t>вание метода расчета </w:t>
            </w:r>
            <w:r w:rsidR="00E703A7">
              <w:rPr>
                <w:rStyle w:val="afb"/>
                <w:sz w:val="20"/>
                <w:szCs w:val="20"/>
              </w:rPr>
              <w:endnoteReference w:customMarkFollows="1" w:id="2"/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расчета </w:t>
            </w:r>
            <w:r>
              <w:rPr>
                <w:rStyle w:val="afb"/>
                <w:sz w:val="20"/>
                <w:szCs w:val="20"/>
              </w:rPr>
              <w:endnoteReference w:customMarkFollows="1" w:id="3"/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расчета </w:t>
            </w:r>
            <w:r>
              <w:rPr>
                <w:rStyle w:val="afb"/>
                <w:sz w:val="20"/>
                <w:szCs w:val="20"/>
              </w:rPr>
              <w:endnoteReference w:customMarkFollows="1" w:id="4"/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Default="00E703A7" w:rsidP="00E703A7">
            <w:pPr>
              <w:autoSpaceDE w:val="0"/>
              <w:jc w:val="center"/>
            </w:pPr>
            <w:r>
              <w:rPr>
                <w:sz w:val="20"/>
                <w:szCs w:val="20"/>
              </w:rPr>
              <w:t>Описание показателей </w:t>
            </w:r>
            <w:r>
              <w:rPr>
                <w:rStyle w:val="afb"/>
                <w:sz w:val="20"/>
                <w:szCs w:val="20"/>
              </w:rPr>
              <w:endnoteReference w:customMarkFollows="1" w:id="5"/>
              <w:t>5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A1D7E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D70C05" w:rsidRDefault="00E703A7" w:rsidP="00E703A7">
            <w:pPr>
              <w:jc w:val="center"/>
            </w:pPr>
            <w:r w:rsidRPr="00D70C05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r w:rsidRPr="00D70C05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1 11 05013 13 0000120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color w:val="000000"/>
              </w:rPr>
            </w:pPr>
            <w:r w:rsidRPr="00D70C05"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</w:rPr>
              <w:t>П = (Гап +/- ЗВ) х К</w:t>
            </w:r>
            <w:r w:rsidRPr="00D70C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П</w:t>
            </w:r>
            <w:r w:rsidRPr="00D70C05">
              <w:rPr>
                <w:sz w:val="20"/>
                <w:szCs w:val="20"/>
              </w:rPr>
              <w:t xml:space="preserve"> - прогноз доходов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и сельских поселений, а также средств от продажи права на заключение договоров аренды указанных земельных участков;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 xml:space="preserve">Гап </w:t>
            </w:r>
            <w:r w:rsidRPr="00D70C05">
              <w:rPr>
                <w:sz w:val="20"/>
                <w:szCs w:val="20"/>
              </w:rPr>
              <w:t>– сумма годовой арендной платы по заключенным договорам;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ЗВ</w:t>
            </w:r>
            <w:r w:rsidRPr="00D70C05">
              <w:rPr>
                <w:sz w:val="20"/>
                <w:szCs w:val="20"/>
              </w:rPr>
              <w:t xml:space="preserve"> – сумма годовой арендной платы по договорам планируемым к заключению (+) и выбытию (-);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К</w:t>
            </w:r>
            <w:r w:rsidRPr="00D70C05">
              <w:rPr>
                <w:sz w:val="20"/>
                <w:szCs w:val="20"/>
              </w:rPr>
              <w:t xml:space="preserve"> – коэффициент инфляции на плановый период.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Источник данных: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 xml:space="preserve"> - служебная записка комитета по управлению муниципальным имуществом о заключенных (планируемых к заключению и выбытию) договоров  аренды земельных участков с данными о размере годовой арендной платы;</w:t>
            </w:r>
          </w:p>
          <w:p w:rsidR="00E703A7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 xml:space="preserve"> - основные параметры прогноза социально-экономического развития Бокситогорского муниципального района на очередной год и плановый период</w:t>
            </w:r>
          </w:p>
          <w:p w:rsidR="003341D2" w:rsidRPr="00D70C05" w:rsidRDefault="003341D2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25906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D70C05" w:rsidRDefault="00E703A7" w:rsidP="00E703A7">
            <w:pPr>
              <w:jc w:val="center"/>
            </w:pPr>
            <w:r w:rsidRPr="00D70C05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r w:rsidRPr="00D70C05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1 11 05025 13 0000120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  <w:lang w:bidi="ru-RU"/>
              </w:rPr>
            </w:pPr>
            <w:r w:rsidRPr="00D70C05">
              <w:rPr>
                <w:sz w:val="20"/>
                <w:szCs w:val="20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pStyle w:val="consplusnormal1"/>
              <w:rPr>
                <w:sz w:val="20"/>
                <w:szCs w:val="20"/>
              </w:rPr>
            </w:pPr>
            <w:r w:rsidRPr="00D70C05">
              <w:rPr>
                <w:rFonts w:eastAsia="SimSun"/>
                <w:sz w:val="20"/>
                <w:lang w:eastAsia="ar-SA"/>
              </w:rPr>
              <w:t>П = (Гап +/- ЗВ) х 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П</w:t>
            </w:r>
            <w:r w:rsidRPr="00D70C05">
              <w:rPr>
                <w:sz w:val="20"/>
                <w:szCs w:val="20"/>
              </w:rPr>
              <w:t xml:space="preserve"> - прогноз доходов получаемых в виде арендной платы а также средств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учреждений);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 xml:space="preserve">Гап </w:t>
            </w:r>
            <w:r w:rsidRPr="00D70C05">
              <w:rPr>
                <w:sz w:val="20"/>
                <w:szCs w:val="20"/>
              </w:rPr>
              <w:t>– сумма годовой арендной платы по заключенным договорам;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ЗВ</w:t>
            </w:r>
            <w:r w:rsidRPr="00D70C05">
              <w:rPr>
                <w:sz w:val="20"/>
                <w:szCs w:val="20"/>
              </w:rPr>
              <w:t xml:space="preserve"> – сумма годовой арендной платы по договорам планируемым к заключению (+) и выбытию (-);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К</w:t>
            </w:r>
            <w:r w:rsidRPr="00D70C05">
              <w:rPr>
                <w:sz w:val="20"/>
                <w:szCs w:val="20"/>
              </w:rPr>
              <w:t xml:space="preserve"> – коэффициент инфляции на плановый период.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Источник данных: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- служебная записка комитета по управлению муниципальным имуществом о заключенных (планируемых к заключению и выбытию) договоров  аренды земельных участков с данными о размере годовой арендной платы;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 xml:space="preserve"> - основные параметры прогноза социально-экономического развития Бокситогорского городского поселения на очередной год и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25906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D70C05" w:rsidRDefault="00E703A7" w:rsidP="00E703A7">
            <w:pPr>
              <w:jc w:val="center"/>
            </w:pPr>
            <w:r w:rsidRPr="00D70C05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r w:rsidRPr="00D70C05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jc w:val="center"/>
              <w:rPr>
                <w:color w:val="000000"/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1 11 05075 13 0000120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городского поселения (за исключением земельных участков)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  <w:lang w:bidi="ru-RU"/>
              </w:rPr>
            </w:pPr>
            <w:r w:rsidRPr="00D70C05">
              <w:rPr>
                <w:sz w:val="20"/>
                <w:szCs w:val="20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pStyle w:val="consplusnormal1"/>
              <w:rPr>
                <w:sz w:val="20"/>
                <w:szCs w:val="20"/>
              </w:rPr>
            </w:pPr>
            <w:r w:rsidRPr="00D70C05">
              <w:rPr>
                <w:rFonts w:eastAsia="SimSun"/>
                <w:sz w:val="20"/>
                <w:lang w:eastAsia="ar-SA"/>
              </w:rPr>
              <w:t>П = (Гап +/- ЗВ) х 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П</w:t>
            </w:r>
            <w:r w:rsidRPr="00D70C05">
              <w:rPr>
                <w:sz w:val="20"/>
                <w:szCs w:val="20"/>
              </w:rPr>
              <w:t xml:space="preserve"> - прогноз доходов от сдачи в аренду имущества, составляющего казну городских поселений (за исключением земельных участков);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Гап</w:t>
            </w:r>
            <w:r w:rsidRPr="00D70C05">
              <w:rPr>
                <w:sz w:val="20"/>
                <w:szCs w:val="20"/>
              </w:rPr>
              <w:t xml:space="preserve"> – годовая арендная плата по заключенным договорам;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ЗВ</w:t>
            </w:r>
            <w:r w:rsidRPr="00D70C05">
              <w:rPr>
                <w:sz w:val="20"/>
                <w:szCs w:val="20"/>
              </w:rPr>
              <w:t xml:space="preserve"> – сумма годовой арендной платы по договорам планируемым к заключению (+) и выбытию (-);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К</w:t>
            </w:r>
            <w:r w:rsidRPr="00D70C05">
              <w:rPr>
                <w:sz w:val="20"/>
                <w:szCs w:val="20"/>
              </w:rPr>
              <w:t xml:space="preserve"> – среднегодовой коэффициент инфляции на плановый период.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Источник данных: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- служебная записка комитета по управлению муниципальным имуществом о заключенных (планируемых к заключению и выбытию) договоров  аренды земельных участков с данными о размере годовой арендной платы;</w:t>
            </w:r>
          </w:p>
          <w:p w:rsidR="00E703A7" w:rsidRPr="00D70C05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 xml:space="preserve"> - основные параметры прогноза социально-экономического развития Бокситогорского городского поселения на очередной год и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25906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D70C05" w:rsidRDefault="00E703A7" w:rsidP="00E703A7">
            <w:pPr>
              <w:jc w:val="center"/>
            </w:pPr>
            <w:r w:rsidRPr="00D70C05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r w:rsidRPr="00D70C05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1 11 09045 13 0000120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Усреднение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Пп = (</w:t>
            </w:r>
            <w:r w:rsidRPr="00D70C05">
              <w:rPr>
                <w:sz w:val="20"/>
                <w:szCs w:val="20"/>
                <w:lang w:val="en-US"/>
              </w:rPr>
              <w:t>S</w:t>
            </w:r>
            <w:r w:rsidRPr="00D70C05">
              <w:rPr>
                <w:sz w:val="20"/>
                <w:szCs w:val="20"/>
              </w:rPr>
              <w:t xml:space="preserve">н\г – </w:t>
            </w:r>
            <w:r w:rsidRPr="00D70C05">
              <w:rPr>
                <w:sz w:val="20"/>
                <w:szCs w:val="20"/>
                <w:lang w:val="en-US"/>
              </w:rPr>
              <w:t>S</w:t>
            </w:r>
            <w:r w:rsidRPr="00D70C05">
              <w:rPr>
                <w:sz w:val="20"/>
                <w:szCs w:val="20"/>
              </w:rPr>
              <w:t>прив*С*12*Рср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Пп</w:t>
            </w:r>
            <w:r w:rsidRPr="00D70C05">
              <w:rPr>
                <w:sz w:val="20"/>
                <w:szCs w:val="20"/>
              </w:rPr>
              <w:t xml:space="preserve"> – сумма планируемого поступления платы за наем;</w:t>
            </w:r>
          </w:p>
          <w:p w:rsidR="00E703A7" w:rsidRPr="00D70C05" w:rsidRDefault="00E703A7" w:rsidP="00E703A7">
            <w:pPr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S н/г</w:t>
            </w:r>
            <w:r w:rsidRPr="00D70C05">
              <w:rPr>
                <w:sz w:val="20"/>
                <w:szCs w:val="20"/>
              </w:rPr>
              <w:t>-площадь муниципального жилищного фонда на начало года;</w:t>
            </w:r>
          </w:p>
          <w:p w:rsidR="00E703A7" w:rsidRPr="00D70C05" w:rsidRDefault="00E703A7" w:rsidP="00E703A7">
            <w:pPr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</w:rPr>
              <w:t>S</w:t>
            </w:r>
            <w:r w:rsidRPr="00D70C05">
              <w:rPr>
                <w:sz w:val="20"/>
                <w:szCs w:val="20"/>
              </w:rPr>
              <w:t xml:space="preserve"> прив - планируемая площадь приватизации жилых помещений за год, основанная на анализе предыдущих 3 лет;</w:t>
            </w:r>
          </w:p>
          <w:p w:rsidR="00E703A7" w:rsidRPr="00D70C05" w:rsidRDefault="00E703A7" w:rsidP="00E703A7">
            <w:pPr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  <w:lang w:val="en-US"/>
              </w:rPr>
              <w:t>C</w:t>
            </w:r>
            <w:r w:rsidRPr="00D70C05">
              <w:rPr>
                <w:sz w:val="20"/>
                <w:szCs w:val="20"/>
              </w:rPr>
              <w:t>-ставка платы за наем жилого помещения в месяц;</w:t>
            </w:r>
          </w:p>
          <w:p w:rsidR="00E703A7" w:rsidRPr="00D70C05" w:rsidRDefault="00E703A7" w:rsidP="00E703A7">
            <w:pPr>
              <w:rPr>
                <w:sz w:val="20"/>
                <w:szCs w:val="20"/>
              </w:rPr>
            </w:pPr>
            <w:r w:rsidRPr="00D70C05">
              <w:rPr>
                <w:b/>
                <w:sz w:val="20"/>
                <w:szCs w:val="20"/>
                <w:lang w:val="en-US"/>
              </w:rPr>
              <w:t>P</w:t>
            </w:r>
            <w:r w:rsidRPr="00D70C05">
              <w:rPr>
                <w:b/>
                <w:sz w:val="20"/>
                <w:szCs w:val="20"/>
              </w:rPr>
              <w:t xml:space="preserve">ср </w:t>
            </w:r>
            <w:r w:rsidRPr="00D70C05">
              <w:rPr>
                <w:sz w:val="20"/>
                <w:szCs w:val="20"/>
              </w:rPr>
              <w:t>- планируемый процент собираемости платы за наем с населения за предыдущие 3 года, рассчитанный по формуле:</w:t>
            </w:r>
          </w:p>
          <w:p w:rsidR="00E703A7" w:rsidRPr="00D70C05" w:rsidRDefault="00E703A7" w:rsidP="00E703A7">
            <w:pPr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Рср= (Р</w:t>
            </w:r>
            <w:r w:rsidRPr="00D70C05">
              <w:rPr>
                <w:sz w:val="20"/>
                <w:szCs w:val="20"/>
                <w:lang w:val="en-US"/>
              </w:rPr>
              <w:t>n</w:t>
            </w:r>
            <w:r w:rsidRPr="00D70C05">
              <w:rPr>
                <w:sz w:val="20"/>
                <w:szCs w:val="20"/>
              </w:rPr>
              <w:t>-1 + Р</w:t>
            </w:r>
            <w:r w:rsidRPr="00D70C05">
              <w:rPr>
                <w:sz w:val="20"/>
                <w:szCs w:val="20"/>
                <w:lang w:val="en-US"/>
              </w:rPr>
              <w:t>n</w:t>
            </w:r>
            <w:r w:rsidRPr="00D70C05">
              <w:rPr>
                <w:sz w:val="20"/>
                <w:szCs w:val="20"/>
              </w:rPr>
              <w:t>-2 + Р</w:t>
            </w:r>
            <w:r w:rsidRPr="00D70C05">
              <w:rPr>
                <w:sz w:val="20"/>
                <w:szCs w:val="20"/>
                <w:lang w:val="en-US"/>
              </w:rPr>
              <w:t>n</w:t>
            </w:r>
            <w:r w:rsidRPr="00D70C05">
              <w:rPr>
                <w:sz w:val="20"/>
                <w:szCs w:val="20"/>
              </w:rPr>
              <w:t>-3)/3,</w:t>
            </w:r>
          </w:p>
          <w:p w:rsidR="00E703A7" w:rsidRPr="00D70C05" w:rsidRDefault="00E703A7" w:rsidP="00E703A7">
            <w:pPr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 xml:space="preserve">где </w:t>
            </w:r>
            <w:r w:rsidRPr="00D70C05">
              <w:rPr>
                <w:sz w:val="20"/>
                <w:szCs w:val="20"/>
                <w:lang w:val="en-US"/>
              </w:rPr>
              <w:t>n</w:t>
            </w:r>
            <w:r w:rsidRPr="00D70C05">
              <w:rPr>
                <w:sz w:val="20"/>
                <w:szCs w:val="20"/>
              </w:rPr>
              <w:t>-текущий год</w:t>
            </w:r>
          </w:p>
          <w:p w:rsidR="00E703A7" w:rsidRPr="00D70C05" w:rsidRDefault="00E703A7" w:rsidP="00E703A7">
            <w:pPr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Источник данных:</w:t>
            </w:r>
          </w:p>
          <w:p w:rsidR="00E703A7" w:rsidRPr="00D70C05" w:rsidRDefault="00E703A7" w:rsidP="00E703A7">
            <w:pPr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- площадь жилого фонда на начало года; - расчет  комитета жилищно-коммунального хозяйства о планируемой площади приватизации жилых помещений, основанный на анализе предыдущих 3 лет;</w:t>
            </w:r>
          </w:p>
          <w:p w:rsidR="00E703A7" w:rsidRPr="00D70C05" w:rsidRDefault="00E703A7" w:rsidP="00E703A7">
            <w:pPr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- нормативно-правовой акт, утверждающий ставку платы за наем;</w:t>
            </w:r>
          </w:p>
          <w:p w:rsidR="00E703A7" w:rsidRPr="00D70C05" w:rsidRDefault="00E703A7" w:rsidP="00E703A7">
            <w:pPr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- отчет об исполнении бюджета за предыдущие 3 года.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25906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D70C05" w:rsidRDefault="00E703A7" w:rsidP="00E703A7">
            <w:pPr>
              <w:jc w:val="center"/>
            </w:pPr>
            <w:r w:rsidRPr="00D70C05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r w:rsidRPr="00D70C05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1 13 02995 13 0000130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70C05">
              <w:rPr>
                <w:rFonts w:ascii="Times New Roman" w:hAnsi="Times New Roman" w:cs="Times New Roman"/>
              </w:rPr>
              <w:t>Прямой расчет</w:t>
            </w:r>
          </w:p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3341D2" w:rsidP="003341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устанавлива</w:t>
            </w:r>
            <w:r w:rsidR="00E703A7" w:rsidRPr="00D70C05">
              <w:rPr>
                <w:rFonts w:ascii="Times New Roman" w:hAnsi="Times New Roman" w:cs="Times New Roman"/>
              </w:rPr>
              <w:t>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3341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0C05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внесении изменений в решение о бюджете Бокситогорского городского поселения на очередной финансовый год и на плановый период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D70C05" w:rsidRDefault="00E703A7" w:rsidP="003341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0C05">
              <w:rPr>
                <w:rFonts w:ascii="Times New Roman" w:hAnsi="Times New Roman" w:cs="Times New Roman"/>
              </w:rPr>
              <w:t>Источник данных - объем фактически поступивших доходов в бюджет Бокситогорского городского поселения в текущем финансовом году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25906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D70C05" w:rsidRDefault="00E703A7" w:rsidP="00E703A7">
            <w:pPr>
              <w:jc w:val="center"/>
            </w:pPr>
            <w:r w:rsidRPr="00D70C05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r w:rsidRPr="00D70C05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1 14 01050 13 0000410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 xml:space="preserve">Доходы от продажи квартир, находящихся в собственности городских поселений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Метод оценки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3341D2" w:rsidP="00E703A7">
            <w:pPr>
              <w:pStyle w:val="consplusnormal1"/>
              <w:rPr>
                <w:rFonts w:eastAsia="SimSun"/>
                <w:sz w:val="20"/>
                <w:lang w:eastAsia="ar-SA"/>
              </w:rPr>
            </w:pPr>
            <w:r>
              <w:rPr>
                <w:rFonts w:eastAsia="SimSun"/>
                <w:sz w:val="20"/>
                <w:lang w:eastAsia="ar-SA"/>
              </w:rPr>
              <w:t>Не устанавливае</w:t>
            </w:r>
            <w:r w:rsidR="00E703A7" w:rsidRPr="00D70C05">
              <w:rPr>
                <w:rFonts w:eastAsia="SimSun"/>
                <w:sz w:val="20"/>
                <w:lang w:eastAsia="ar-SA"/>
              </w:rPr>
              <w:t>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3341D2" w:rsidRDefault="00E703A7" w:rsidP="003341D2">
            <w:pPr>
              <w:pStyle w:val="consplusnormal1"/>
              <w:jc w:val="both"/>
              <w:rPr>
                <w:sz w:val="20"/>
                <w:szCs w:val="20"/>
                <w:lang w:eastAsia="ar-SA"/>
              </w:rPr>
            </w:pPr>
            <w:r w:rsidRPr="003341D2">
              <w:rPr>
                <w:sz w:val="20"/>
                <w:szCs w:val="20"/>
                <w:lang w:eastAsia="ar-SA"/>
              </w:rPr>
              <w:t>Прогноз определяется  на уровне ориентировочной рыночной стоимости продажи имущества, указанной в проектах Прогнозных планах (программах) приватизации муниципального имущества Бокситогорского городского поселения на очередной финансовый год.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Источник данных - служебная записка комитета по управлению муниципальным имуществом о заключенных (планируемых к заключению и выбытию) договоров  купли – продажи жилых помещений.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25906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D70C05" w:rsidRDefault="00E703A7" w:rsidP="00E703A7">
            <w:pPr>
              <w:jc w:val="center"/>
            </w:pPr>
            <w:r w:rsidRPr="00D70C05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r w:rsidRPr="00D70C05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1 14 02053 13 0000410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Метод оценки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3341D2" w:rsidP="00E703A7">
            <w:pPr>
              <w:pStyle w:val="consplusnormal1"/>
              <w:rPr>
                <w:rFonts w:eastAsia="SimSun"/>
                <w:sz w:val="20"/>
                <w:lang w:eastAsia="ar-SA"/>
              </w:rPr>
            </w:pPr>
            <w:r>
              <w:rPr>
                <w:rFonts w:eastAsia="SimSun"/>
                <w:sz w:val="20"/>
                <w:lang w:eastAsia="ar-SA"/>
              </w:rPr>
              <w:t>Не устанавлива</w:t>
            </w:r>
            <w:r w:rsidR="00E703A7" w:rsidRPr="00D70C05">
              <w:rPr>
                <w:rFonts w:eastAsia="SimSun"/>
                <w:sz w:val="20"/>
                <w:lang w:eastAsia="ar-SA"/>
              </w:rPr>
              <w:t>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pStyle w:val="consplusnormal1"/>
              <w:jc w:val="both"/>
              <w:rPr>
                <w:sz w:val="20"/>
                <w:szCs w:val="20"/>
                <w:lang w:eastAsia="ar-SA"/>
              </w:rPr>
            </w:pPr>
            <w:r w:rsidRPr="00D70C05">
              <w:rPr>
                <w:sz w:val="20"/>
                <w:szCs w:val="20"/>
                <w:lang w:eastAsia="ar-SA"/>
              </w:rPr>
              <w:t>Прогноз определяется  на уровне ориентировочной рыночной стоимости продажи имущества, указанной в проектах Прогнозных планах (программах) приватизации муниципального имущества Бокситогорского городского поселения на очередной финансовый год.</w:t>
            </w:r>
          </w:p>
          <w:p w:rsidR="00E703A7" w:rsidRPr="00D70C05" w:rsidRDefault="00E703A7" w:rsidP="00E703A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Источник данных - прогнозный план (программа) приватизации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425906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D70C05" w:rsidRDefault="00E703A7" w:rsidP="00E703A7">
            <w:pPr>
              <w:jc w:val="center"/>
            </w:pPr>
            <w:r w:rsidRPr="00D70C05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r w:rsidRPr="00D70C05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1 14 06013 13 0000430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D70C05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pPr>
              <w:autoSpaceDE w:val="0"/>
              <w:rPr>
                <w:sz w:val="20"/>
                <w:szCs w:val="20"/>
              </w:rPr>
            </w:pPr>
            <w:r w:rsidRPr="00D70C05">
              <w:rPr>
                <w:sz w:val="20"/>
                <w:szCs w:val="20"/>
              </w:rPr>
              <w:t>Метод оценки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C21A32" w:rsidP="00E703A7">
            <w:pPr>
              <w:pStyle w:val="consplusnormal1"/>
              <w:jc w:val="both"/>
              <w:rPr>
                <w:rFonts w:eastAsia="SimSun"/>
                <w:sz w:val="20"/>
                <w:lang w:eastAsia="ar-SA"/>
              </w:rPr>
            </w:pPr>
            <w:r>
              <w:rPr>
                <w:rFonts w:eastAsia="SimSun"/>
                <w:sz w:val="20"/>
                <w:lang w:eastAsia="ar-SA"/>
              </w:rPr>
              <w:t>Не устанавлива</w:t>
            </w:r>
            <w:r w:rsidR="00E703A7" w:rsidRPr="00D70C05">
              <w:rPr>
                <w:rFonts w:eastAsia="SimSun"/>
                <w:sz w:val="20"/>
                <w:lang w:eastAsia="ar-SA"/>
              </w:rPr>
              <w:t>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70C05" w:rsidRDefault="00E703A7" w:rsidP="00E703A7">
            <w:r w:rsidRPr="00D70C05">
              <w:rPr>
                <w:sz w:val="20"/>
                <w:szCs w:val="20"/>
              </w:rPr>
              <w:t xml:space="preserve">Прогноз определяется  на уровне ориентировочной рыночной стоимости </w:t>
            </w:r>
            <w:r w:rsidRPr="00D70C05">
              <w:rPr>
                <w:color w:val="000000"/>
                <w:sz w:val="20"/>
                <w:szCs w:val="20"/>
              </w:rPr>
              <w:t>продажи земельных участков</w:t>
            </w:r>
            <w:r w:rsidRPr="00D70C05">
              <w:rPr>
                <w:sz w:val="20"/>
                <w:szCs w:val="20"/>
              </w:rPr>
              <w:t>, указанной в проектах Прогнозных планах (программах) Бокситогорского муниципального района на очередной финансовый год.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D70C05" w:rsidRDefault="00E703A7" w:rsidP="00C21A32">
            <w:pPr>
              <w:pStyle w:val="ConsPlusNormal"/>
              <w:ind w:firstLine="0"/>
              <w:jc w:val="both"/>
            </w:pPr>
            <w:r w:rsidRPr="00D70C05">
              <w:rPr>
                <w:rFonts w:ascii="Times New Roman" w:hAnsi="Times New Roman" w:cs="Times New Roman"/>
              </w:rPr>
              <w:t>Источник данных - объем фактически поступивших доходов в бюджет Бокситогорского муниципального района в текущем финансовом году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1 16 02020 02 0000140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pStyle w:val="consplusnormal1"/>
              <w:spacing w:after="0" w:afterAutospacing="0"/>
              <w:rPr>
                <w:sz w:val="20"/>
                <w:szCs w:val="20"/>
                <w:lang w:eastAsia="ar-SA"/>
              </w:rPr>
            </w:pPr>
            <w:r w:rsidRPr="007C0D76">
              <w:rPr>
                <w:sz w:val="20"/>
                <w:szCs w:val="20"/>
                <w:lang w:eastAsia="ar-SA"/>
              </w:rPr>
              <w:t>Пш = Vш х 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pStyle w:val="consplusnormal1"/>
              <w:spacing w:before="0" w:beforeAutospacing="0" w:after="0" w:afterAutospacing="0"/>
              <w:jc w:val="both"/>
              <w:rPr>
                <w:sz w:val="20"/>
                <w:szCs w:val="20"/>
                <w:lang w:eastAsia="ar-SA"/>
              </w:rPr>
            </w:pPr>
            <w:r w:rsidRPr="007C0D76">
              <w:rPr>
                <w:b/>
                <w:sz w:val="20"/>
                <w:szCs w:val="20"/>
                <w:lang w:eastAsia="ar-SA"/>
              </w:rPr>
              <w:t>Пш</w:t>
            </w:r>
            <w:r w:rsidRPr="007C0D76">
              <w:rPr>
                <w:sz w:val="20"/>
                <w:szCs w:val="20"/>
                <w:lang w:eastAsia="ar-SA"/>
              </w:rPr>
              <w:t xml:space="preserve"> - прогнозный объем от </w:t>
            </w:r>
            <w:r>
              <w:rPr>
                <w:sz w:val="20"/>
                <w:szCs w:val="20"/>
                <w:lang w:eastAsia="ar-SA"/>
              </w:rPr>
              <w:t>административных штрафов</w:t>
            </w:r>
            <w:r w:rsidRPr="007C0D76">
              <w:rPr>
                <w:sz w:val="20"/>
                <w:szCs w:val="20"/>
                <w:lang w:eastAsia="ar-SA"/>
              </w:rPr>
              <w:t>;</w:t>
            </w:r>
          </w:p>
          <w:p w:rsidR="00E703A7" w:rsidRPr="007C0D76" w:rsidRDefault="00E703A7" w:rsidP="00E703A7">
            <w:pPr>
              <w:pStyle w:val="consplusnormal1"/>
              <w:spacing w:before="0" w:beforeAutospacing="0" w:after="0" w:afterAutospacing="0"/>
              <w:jc w:val="both"/>
              <w:rPr>
                <w:sz w:val="20"/>
                <w:szCs w:val="20"/>
                <w:lang w:eastAsia="ar-SA"/>
              </w:rPr>
            </w:pPr>
            <w:r w:rsidRPr="007C0D76">
              <w:rPr>
                <w:b/>
                <w:sz w:val="20"/>
                <w:szCs w:val="20"/>
                <w:lang w:eastAsia="ar-SA"/>
              </w:rPr>
              <w:t>Vш</w:t>
            </w:r>
            <w:r w:rsidRPr="007C0D76">
              <w:rPr>
                <w:sz w:val="20"/>
                <w:szCs w:val="20"/>
                <w:lang w:eastAsia="ar-SA"/>
              </w:rPr>
              <w:t xml:space="preserve"> - ожидаемое поступление в текущем </w:t>
            </w:r>
            <w:r>
              <w:rPr>
                <w:sz w:val="20"/>
                <w:szCs w:val="20"/>
                <w:lang w:eastAsia="ar-SA"/>
              </w:rPr>
              <w:t>финансовом</w:t>
            </w:r>
            <w:r w:rsidRPr="007C0D76">
              <w:rPr>
                <w:sz w:val="20"/>
                <w:szCs w:val="20"/>
                <w:lang w:eastAsia="ar-SA"/>
              </w:rPr>
              <w:t xml:space="preserve"> году </w:t>
            </w:r>
            <w:r>
              <w:rPr>
                <w:sz w:val="20"/>
                <w:szCs w:val="20"/>
                <w:lang w:eastAsia="ar-SA"/>
              </w:rPr>
              <w:t>административных штрафов</w:t>
            </w:r>
            <w:r w:rsidRPr="007C0D76">
              <w:rPr>
                <w:sz w:val="20"/>
                <w:szCs w:val="20"/>
                <w:lang w:eastAsia="ar-SA"/>
              </w:rPr>
              <w:t>;</w:t>
            </w:r>
          </w:p>
          <w:p w:rsidR="00E703A7" w:rsidRPr="007C0D76" w:rsidRDefault="00E703A7" w:rsidP="00E703A7">
            <w:pPr>
              <w:pStyle w:val="consplusnormal1"/>
              <w:spacing w:before="0" w:beforeAutospacing="0" w:after="0" w:afterAutospacing="0"/>
              <w:jc w:val="both"/>
              <w:rPr>
                <w:sz w:val="20"/>
                <w:szCs w:val="20"/>
                <w:lang w:eastAsia="ar-SA"/>
              </w:rPr>
            </w:pPr>
            <w:r w:rsidRPr="007C0D76">
              <w:rPr>
                <w:b/>
                <w:sz w:val="20"/>
                <w:szCs w:val="20"/>
                <w:lang w:eastAsia="ar-SA"/>
              </w:rPr>
              <w:t>К</w:t>
            </w:r>
            <w:r w:rsidRPr="007C0D76">
              <w:rPr>
                <w:sz w:val="20"/>
                <w:szCs w:val="20"/>
                <w:lang w:eastAsia="ar-SA"/>
              </w:rPr>
              <w:t xml:space="preserve"> - индекс–дефлятор   потребительских  цен.</w:t>
            </w:r>
          </w:p>
          <w:p w:rsidR="00E703A7" w:rsidRPr="0036419A" w:rsidRDefault="00E703A7" w:rsidP="00E703A7">
            <w:pPr>
              <w:autoSpaceDE w:val="0"/>
              <w:rPr>
                <w:sz w:val="20"/>
                <w:szCs w:val="20"/>
              </w:rPr>
            </w:pPr>
            <w:r w:rsidRPr="00E85117">
              <w:rPr>
                <w:sz w:val="20"/>
                <w:szCs w:val="20"/>
              </w:rPr>
              <w:t>Источник данных</w:t>
            </w:r>
            <w:r w:rsidRPr="0036419A">
              <w:rPr>
                <w:sz w:val="20"/>
                <w:szCs w:val="20"/>
              </w:rPr>
              <w:t>:</w:t>
            </w:r>
          </w:p>
          <w:p w:rsidR="00E703A7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оценка ожидаемого поступления в текущем финансовом году</w:t>
            </w:r>
            <w:r w:rsidRPr="009E0C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административных штрафов;</w:t>
            </w:r>
          </w:p>
          <w:p w:rsidR="00E703A7" w:rsidRPr="007C0D76" w:rsidRDefault="00E703A7" w:rsidP="00E703A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основные параметры прогноза социально-экономического развития Бокситогорского городского поселения на очередной год и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1 16 07010 13 0000140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jc w:val="both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городского поселения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городского поселения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1 17 01050 13 0000180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pStyle w:val="consplusnormal1"/>
              <w:rPr>
                <w:rFonts w:eastAsia="SimSun"/>
                <w:sz w:val="20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показатели не устанавливаются</w:t>
            </w:r>
            <w:r w:rsidRPr="007C0D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sz w:val="20"/>
                <w:szCs w:val="20"/>
              </w:rPr>
            </w:pP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5240E" w:rsidRDefault="00E703A7" w:rsidP="00E703A7">
            <w:pPr>
              <w:rPr>
                <w:sz w:val="20"/>
                <w:szCs w:val="20"/>
              </w:rPr>
            </w:pPr>
            <w:r w:rsidRPr="00D5240E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5240E" w:rsidRDefault="00E703A7" w:rsidP="00E703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D5240E">
              <w:rPr>
                <w:sz w:val="20"/>
                <w:szCs w:val="20"/>
              </w:rPr>
              <w:t>1 17 02020 13 0000180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5240E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240E">
              <w:rPr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5240E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5240E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городского поселения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городского поселения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5240E" w:rsidRDefault="00E703A7" w:rsidP="00E703A7">
            <w:r w:rsidRPr="00D5240E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5240E" w:rsidRDefault="00E703A7" w:rsidP="00E703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D5240E">
              <w:rPr>
                <w:sz w:val="20"/>
                <w:szCs w:val="20"/>
              </w:rPr>
              <w:t>1 17 05050 13 0000 180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5240E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240E">
              <w:rPr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D5240E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5240E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городского поселения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952477">
              <w:rPr>
                <w:rFonts w:ascii="Times New Roman" w:hAnsi="Times New Roman" w:cs="Times New Roman"/>
              </w:rPr>
              <w:t xml:space="preserve">бъем фактически поступивших доходов в бюджет </w:t>
            </w:r>
            <w:r>
              <w:rPr>
                <w:rFonts w:ascii="Times New Roman" w:hAnsi="Times New Roman" w:cs="Times New Roman"/>
              </w:rPr>
              <w:t>Бокситогорского городского поселения</w:t>
            </w:r>
            <w:r w:rsidRPr="00952477">
              <w:rPr>
                <w:rFonts w:ascii="Times New Roman" w:hAnsi="Times New Roman" w:cs="Times New Roman"/>
              </w:rPr>
              <w:t xml:space="preserve"> в текущем финансовом году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2 02 15002 13 0000150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городского поселения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2 02 16001 13 0000150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бюджете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 внесении изменений в решение о бюджете Бокситогорского городского поселения)</w:t>
            </w:r>
            <w:r w:rsidRPr="008109A6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 бюджета Бокситогорского муниципального района  </w:t>
            </w:r>
            <w:r w:rsidRPr="008109A6">
              <w:rPr>
                <w:rFonts w:ascii="Times New Roman" w:hAnsi="Times New Roman" w:cs="Times New Roman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</w:rPr>
              <w:t xml:space="preserve">решением о бюджете </w:t>
            </w:r>
            <w:r w:rsidRPr="008109A6">
              <w:rPr>
                <w:rFonts w:ascii="Times New Roman" w:hAnsi="Times New Roman" w:cs="Times New Roman"/>
              </w:rPr>
              <w:t>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2 02 19999 13 0000150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Прочие дотации бюджетам городских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</w:t>
            </w:r>
            <w:r>
              <w:rPr>
                <w:rFonts w:ascii="Times New Roman" w:hAnsi="Times New Roman" w:cs="Times New Roman"/>
              </w:rPr>
              <w:t>решения</w:t>
            </w:r>
            <w:r w:rsidRPr="00952477">
              <w:rPr>
                <w:rFonts w:ascii="Times New Roman" w:hAnsi="Times New Roman" w:cs="Times New Roman"/>
              </w:rPr>
              <w:t xml:space="preserve"> о внесении изменений в </w:t>
            </w:r>
            <w:r>
              <w:rPr>
                <w:rFonts w:ascii="Times New Roman" w:hAnsi="Times New Roman" w:cs="Times New Roman"/>
              </w:rPr>
              <w:t>решение о</w:t>
            </w:r>
            <w:r w:rsidRPr="00952477">
              <w:rPr>
                <w:rFonts w:ascii="Times New Roman" w:hAnsi="Times New Roman" w:cs="Times New Roman"/>
              </w:rPr>
              <w:t xml:space="preserve"> бюджете </w:t>
            </w:r>
            <w:r>
              <w:rPr>
                <w:rFonts w:ascii="Times New Roman" w:hAnsi="Times New Roman" w:cs="Times New Roman"/>
              </w:rPr>
              <w:t>Бокситогорского городского поселения</w:t>
            </w:r>
            <w:r w:rsidRPr="00952477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2 02 20041 13 0000150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бюджете Бокситогорского </w:t>
            </w:r>
            <w:r>
              <w:rPr>
                <w:rFonts w:ascii="Times New Roman" w:hAnsi="Times New Roman" w:cs="Times New Roman"/>
              </w:rPr>
              <w:t>городского</w:t>
            </w:r>
            <w:r w:rsidRPr="0081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81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 внесении изменений в решение о бюджете Бокситогорского городского поселения)</w:t>
            </w:r>
            <w:r w:rsidRPr="008109A6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2 02 20077 13 0000150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2 02 20298 13 0000150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Субсидии бюджетам городских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C21A32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E703A7" w:rsidRPr="00952477">
              <w:rPr>
                <w:rFonts w:ascii="Times New Roman" w:hAnsi="Times New Roman" w:cs="Times New Roman"/>
              </w:rPr>
              <w:t>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7C0D76">
              <w:rPr>
                <w:sz w:val="20"/>
                <w:szCs w:val="20"/>
              </w:rPr>
              <w:t>2 02 20299 13 0000150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autoSpaceDN w:val="0"/>
              <w:adjustRightInd w:val="0"/>
            </w:pPr>
            <w:r w:rsidRPr="007C0D76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E703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EC0523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2 02 20300 13 0000150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050398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2 02 20301 13 0000 150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 xml:space="preserve">Субсидии бюджетам городских поселений на обеспечение мероприятий по капитальному ремонту многоквартирных домов за счет средств бюджетов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050398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2 02 20302 13 0000 150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</w:t>
            </w:r>
            <w:r w:rsidR="00C21A32">
              <w:rPr>
                <w:rFonts w:ascii="Times New Roman" w:hAnsi="Times New Roman" w:cs="Times New Roman"/>
              </w:rPr>
              <w:t>е</w:t>
            </w:r>
            <w:r w:rsidRPr="00952477">
              <w:rPr>
                <w:rFonts w:ascii="Times New Roman" w:hAnsi="Times New Roman" w:cs="Times New Roman"/>
              </w:rPr>
              <w:t>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050398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2 02 20303 13 0000 150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050398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2 02 20216 13 0000 150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050398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2 02 25555 13 0000 150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050398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2 02 29999 13 0000 150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050398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 xml:space="preserve">2 02 30024 </w:t>
            </w:r>
            <w:r w:rsidRPr="007C0D76">
              <w:rPr>
                <w:color w:val="000000"/>
                <w:sz w:val="20"/>
                <w:szCs w:val="20"/>
                <w:lang w:val="en-US"/>
              </w:rPr>
              <w:t>13</w:t>
            </w:r>
            <w:r w:rsidRPr="007C0D76">
              <w:rPr>
                <w:color w:val="000000"/>
                <w:sz w:val="20"/>
                <w:szCs w:val="20"/>
              </w:rPr>
              <w:t xml:space="preserve">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C0D76">
              <w:rPr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050398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2 02 39999 13 0000150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Прочие субвенции бюджетам городских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FA0E1F" w:rsidRDefault="00E703A7" w:rsidP="00E703A7">
            <w:pPr>
              <w:rPr>
                <w:sz w:val="20"/>
                <w:szCs w:val="20"/>
              </w:rPr>
            </w:pPr>
            <w:r w:rsidRPr="00FA0E1F">
              <w:rPr>
                <w:sz w:val="20"/>
                <w:szCs w:val="20"/>
              </w:rPr>
              <w:t>Плановые показатели устанавливаются при формировании проекта решения о бюджете Бокситогорского городского поселения (о внесении изменений в решение о бюджете Бокситогорского городского поселения)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050398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312290" w:rsidRDefault="00E703A7" w:rsidP="00E703A7">
            <w:pPr>
              <w:jc w:val="center"/>
              <w:rPr>
                <w:color w:val="000000"/>
              </w:rPr>
            </w:pPr>
            <w:r w:rsidRPr="00312290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312290" w:rsidRDefault="00E703A7" w:rsidP="00E703A7">
            <w:pPr>
              <w:rPr>
                <w:color w:val="000000"/>
              </w:rPr>
            </w:pPr>
            <w:r w:rsidRPr="00312290">
              <w:rPr>
                <w:color w:val="000000"/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312290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12290">
              <w:rPr>
                <w:color w:val="000000"/>
                <w:sz w:val="20"/>
                <w:szCs w:val="20"/>
              </w:rPr>
              <w:t>2</w:t>
            </w:r>
            <w:r w:rsidRPr="0031229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12290">
              <w:rPr>
                <w:color w:val="000000"/>
                <w:sz w:val="20"/>
                <w:szCs w:val="20"/>
              </w:rPr>
              <w:t xml:space="preserve">02 40014 </w:t>
            </w:r>
            <w:r w:rsidRPr="00312290">
              <w:rPr>
                <w:color w:val="000000"/>
                <w:sz w:val="20"/>
                <w:szCs w:val="20"/>
                <w:lang w:val="en-US"/>
              </w:rPr>
              <w:t>13</w:t>
            </w:r>
            <w:r w:rsidRPr="00312290">
              <w:rPr>
                <w:color w:val="000000"/>
                <w:sz w:val="20"/>
                <w:szCs w:val="20"/>
              </w:rPr>
              <w:t xml:space="preserve">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312290" w:rsidRDefault="00E703A7" w:rsidP="00E703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12290">
              <w:rPr>
                <w:color w:val="000000"/>
                <w:sz w:val="20"/>
                <w:szCs w:val="2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бюджете Бокситогорского </w:t>
            </w:r>
            <w:r>
              <w:rPr>
                <w:rFonts w:ascii="Times New Roman" w:hAnsi="Times New Roman" w:cs="Times New Roman"/>
              </w:rPr>
              <w:t>городского</w:t>
            </w:r>
            <w:r w:rsidRPr="0081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81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 внесении изменений в решение о бюджете Бокситогорского городского поселения)</w:t>
            </w:r>
            <w:r w:rsidRPr="008109A6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 xml:space="preserve">городского поселения 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</w:rPr>
              <w:t xml:space="preserve">бюджета Бокситогорского муниципального района </w:t>
            </w:r>
            <w:r w:rsidRPr="008109A6">
              <w:rPr>
                <w:rFonts w:ascii="Times New Roman" w:hAnsi="Times New Roman" w:cs="Times New Roman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</w:rPr>
              <w:t>заключенными соглашениями о передаче части полномочий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176B83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2 02 45160 13 0000150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бюджете Бокситогорского </w:t>
            </w:r>
            <w:r>
              <w:rPr>
                <w:rFonts w:ascii="Times New Roman" w:hAnsi="Times New Roman" w:cs="Times New Roman"/>
              </w:rPr>
              <w:t>городского</w:t>
            </w:r>
            <w:r w:rsidRPr="0081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81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 внесении изменений в решение о бюджете Бокситогорского городского поселения)</w:t>
            </w:r>
            <w:r w:rsidRPr="008109A6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312290" w:rsidRDefault="00E703A7" w:rsidP="00E703A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1229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312290" w:rsidRDefault="00E703A7" w:rsidP="00E703A7">
            <w:pPr>
              <w:jc w:val="center"/>
              <w:rPr>
                <w:color w:val="000000"/>
              </w:rPr>
            </w:pPr>
            <w:r w:rsidRPr="00312290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312290" w:rsidRDefault="00E703A7" w:rsidP="00E703A7">
            <w:pPr>
              <w:rPr>
                <w:color w:val="000000"/>
              </w:rPr>
            </w:pPr>
            <w:r w:rsidRPr="00312290">
              <w:rPr>
                <w:color w:val="000000"/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312290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12290">
              <w:rPr>
                <w:color w:val="000000"/>
                <w:sz w:val="20"/>
                <w:szCs w:val="20"/>
              </w:rPr>
              <w:t>2 02 49999 13 0000150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312290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312290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о бюджете Бокситогорского </w:t>
            </w:r>
            <w:r>
              <w:rPr>
                <w:rFonts w:ascii="Times New Roman" w:hAnsi="Times New Roman" w:cs="Times New Roman"/>
              </w:rPr>
              <w:t>городского</w:t>
            </w:r>
            <w:r w:rsidRPr="0081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</w:t>
            </w:r>
            <w:r w:rsidRPr="0081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 внесении изменений в решение о бюджете Бокситогорского городского поселения)</w:t>
            </w:r>
            <w:r w:rsidRPr="008109A6">
              <w:rPr>
                <w:rFonts w:ascii="Times New Roman" w:hAnsi="Times New Roman" w:cs="Times New Roman"/>
              </w:rPr>
              <w:t xml:space="preserve"> на очередной финансовый год и на плановый период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данных - о</w:t>
            </w:r>
            <w:r w:rsidRPr="008109A6">
              <w:rPr>
                <w:rFonts w:ascii="Times New Roman" w:hAnsi="Times New Roman" w:cs="Times New Roman"/>
              </w:rPr>
              <w:t xml:space="preserve">бъем бюджетных ассигнований, предусмотренный бюджету Бокситогорского </w:t>
            </w:r>
            <w:r>
              <w:rPr>
                <w:rFonts w:ascii="Times New Roman" w:hAnsi="Times New Roman" w:cs="Times New Roman"/>
              </w:rPr>
              <w:t>городского поселения</w:t>
            </w:r>
            <w:r w:rsidRPr="008109A6">
              <w:rPr>
                <w:rFonts w:ascii="Times New Roman" w:hAnsi="Times New Roman" w:cs="Times New Roman"/>
              </w:rPr>
              <w:t xml:space="preserve"> за счет средств областного бюджета в соответствии с областным законом об областном бюджете на очередной финансовый год и на плановый период</w:t>
            </w:r>
            <w:r>
              <w:rPr>
                <w:rFonts w:ascii="Times New Roman" w:hAnsi="Times New Roman" w:cs="Times New Roman"/>
              </w:rPr>
              <w:t xml:space="preserve"> и за счет средств бюджета Бокситогорского муниципального района </w:t>
            </w:r>
            <w:r w:rsidRPr="008109A6">
              <w:rPr>
                <w:rFonts w:ascii="Times New Roman" w:hAnsi="Times New Roman" w:cs="Times New Roman"/>
              </w:rPr>
              <w:t xml:space="preserve"> в соответствии</w:t>
            </w:r>
            <w:r>
              <w:rPr>
                <w:rFonts w:ascii="Times New Roman" w:hAnsi="Times New Roman" w:cs="Times New Roman"/>
              </w:rPr>
              <w:t xml:space="preserve"> с решением о бюджете Бокситогорского муниципального района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176B83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2 07 05030 13 0000150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Прямой расчет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952477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2477">
              <w:rPr>
                <w:rFonts w:ascii="Times New Roman" w:hAnsi="Times New Roman" w:cs="Times New Roman"/>
              </w:rPr>
              <w:t>Не устанавливается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8109A6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09A6">
              <w:rPr>
                <w:rFonts w:ascii="Times New Roman" w:hAnsi="Times New Roman" w:cs="Times New Roman"/>
              </w:rPr>
              <w:t xml:space="preserve">Плановые показатели устанавливаются при формировании проекта решения </w:t>
            </w:r>
            <w:r>
              <w:rPr>
                <w:rFonts w:ascii="Times New Roman" w:hAnsi="Times New Roman" w:cs="Times New Roman"/>
              </w:rPr>
              <w:t>о внесении изменений в решение</w:t>
            </w:r>
            <w:r w:rsidRPr="008109A6">
              <w:rPr>
                <w:rFonts w:ascii="Times New Roman" w:hAnsi="Times New Roman" w:cs="Times New Roman"/>
              </w:rPr>
              <w:t xml:space="preserve"> о бюджете Бокситогорского муниципального района на очередной финансовый год и на плановый период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BD3720" w:rsidRDefault="00E703A7" w:rsidP="00C21A3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3720">
              <w:rPr>
                <w:rFonts w:ascii="Times New Roman" w:hAnsi="Times New Roman" w:cs="Times New Roman"/>
              </w:rPr>
              <w:t xml:space="preserve">Источник данных - объем фактически поступивших </w:t>
            </w:r>
            <w:r w:rsidRPr="00BD3720">
              <w:rPr>
                <w:rFonts w:ascii="Times New Roman" w:hAnsi="Times New Roman" w:cs="Times New Roman"/>
                <w:color w:val="000000"/>
              </w:rPr>
              <w:t xml:space="preserve">безвозмездных поступлений </w:t>
            </w:r>
            <w:r w:rsidRPr="00BD3720">
              <w:rPr>
                <w:rFonts w:ascii="Times New Roman" w:hAnsi="Times New Roman" w:cs="Times New Roman"/>
              </w:rPr>
              <w:t xml:space="preserve">в бюджет Бокситогорского </w:t>
            </w:r>
            <w:r w:rsidRPr="00BD3720">
              <w:rPr>
                <w:rFonts w:ascii="Times New Roman" w:hAnsi="Times New Roman" w:cs="Times New Roman"/>
                <w:color w:val="000000"/>
              </w:rPr>
              <w:t>муниципального района</w:t>
            </w: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176B83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2 18 60010 13 0000150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Доходы бюджетов городских поселений от возврата 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>
              <w:rPr>
                <w:sz w:val="20"/>
                <w:szCs w:val="20"/>
              </w:rPr>
              <w:t>Плановые показатели не устанавливаются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2C5634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2 18 05010 13 0000180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Доходы бюджетов городских поселений от возврата  бюджетными учреждениями остатков субсидий прошлых 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>
              <w:rPr>
                <w:sz w:val="20"/>
                <w:szCs w:val="20"/>
              </w:rPr>
              <w:t>Плановые показатели не устанавливаются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2C5634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2 18 05030 13 0000180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 xml:space="preserve">Доходы бюджетов городских поселений от возврата  иными организациями остатков субсидий прошлых лет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>
              <w:rPr>
                <w:sz w:val="20"/>
                <w:szCs w:val="20"/>
              </w:rPr>
              <w:t>Плановые показатели не устанавливаются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  <w:tr w:rsidR="00E703A7" w:rsidTr="003341D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176B83" w:rsidRDefault="00E703A7" w:rsidP="00E70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E703A7" w:rsidRPr="00801BFA" w:rsidRDefault="00E703A7" w:rsidP="00E703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3A7" w:rsidRPr="007C0D76" w:rsidRDefault="00E703A7" w:rsidP="00E703A7">
            <w:pPr>
              <w:jc w:val="center"/>
            </w:pPr>
            <w:r w:rsidRPr="007C0D76">
              <w:rPr>
                <w:sz w:val="20"/>
                <w:szCs w:val="20"/>
              </w:rPr>
              <w:t>001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r w:rsidRPr="007C0D76">
              <w:rPr>
                <w:sz w:val="20"/>
                <w:szCs w:val="20"/>
              </w:rPr>
              <w:t>Администрация Бокситогорского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>2 19 60010 13 0000150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color w:val="000000"/>
                <w:sz w:val="20"/>
                <w:szCs w:val="20"/>
              </w:rPr>
            </w:pPr>
            <w:r w:rsidRPr="007C0D76">
              <w:rPr>
                <w:color w:val="000000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3A7" w:rsidRDefault="00E703A7" w:rsidP="00E703A7">
            <w:r>
              <w:rPr>
                <w:sz w:val="20"/>
                <w:szCs w:val="20"/>
              </w:rPr>
              <w:t>Плановые показатели не устанавливаются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3A7" w:rsidRPr="007C0D76" w:rsidRDefault="00E703A7" w:rsidP="00E703A7">
            <w:pPr>
              <w:autoSpaceDE w:val="0"/>
              <w:rPr>
                <w:b/>
                <w:sz w:val="20"/>
                <w:szCs w:val="20"/>
              </w:rPr>
            </w:pPr>
          </w:p>
        </w:tc>
      </w:tr>
    </w:tbl>
    <w:p w:rsidR="00E703A7" w:rsidRDefault="00E703A7" w:rsidP="00E703A7">
      <w:pPr>
        <w:autoSpaceDE w:val="0"/>
      </w:pPr>
    </w:p>
    <w:p w:rsidR="00E703A7" w:rsidRPr="001A5085" w:rsidRDefault="00E703A7" w:rsidP="00FD2B7D">
      <w:pPr>
        <w:jc w:val="center"/>
      </w:pPr>
    </w:p>
    <w:sectPr w:rsidR="00E703A7" w:rsidRPr="001A5085" w:rsidSect="00FD2B7D">
      <w:pgSz w:w="16838" w:h="11906" w:orient="landscape"/>
      <w:pgMar w:top="54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3B3" w:rsidRDefault="007643B3" w:rsidP="007E5420">
      <w:r>
        <w:separator/>
      </w:r>
    </w:p>
  </w:endnote>
  <w:endnote w:type="continuationSeparator" w:id="0">
    <w:p w:rsidR="007643B3" w:rsidRDefault="007643B3" w:rsidP="007E5420">
      <w:r>
        <w:continuationSeparator/>
      </w:r>
    </w:p>
  </w:endnote>
  <w:endnote w:id="1">
    <w:p w:rsidR="007643B3" w:rsidRDefault="007643B3" w:rsidP="00E703A7">
      <w:pPr>
        <w:pStyle w:val="afc"/>
      </w:pPr>
    </w:p>
  </w:endnote>
  <w:endnote w:id="2">
    <w:p w:rsidR="007643B3" w:rsidRDefault="007643B3" w:rsidP="00E703A7">
      <w:pPr>
        <w:pStyle w:val="afc"/>
        <w:jc w:val="both"/>
      </w:pPr>
      <w:r>
        <w:rPr>
          <w:rStyle w:val="afa"/>
        </w:rPr>
        <w:t>2</w:t>
      </w:r>
      <w:r>
        <w:tab/>
        <w:t xml:space="preserve"> 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№ 574 «Об общих требованиях к методике прогнозирования поступлений доходов в бюджеты бюджетной системы Российской Федерации»).</w:t>
      </w:r>
    </w:p>
  </w:endnote>
  <w:endnote w:id="3">
    <w:p w:rsidR="007643B3" w:rsidRDefault="007643B3" w:rsidP="00E703A7">
      <w:pPr>
        <w:pStyle w:val="afc"/>
      </w:pPr>
      <w:r>
        <w:rPr>
          <w:rStyle w:val="afa"/>
        </w:rPr>
        <w:t>3</w:t>
      </w:r>
      <w:r>
        <w:tab/>
        <w:t> Формула расчета прогнозируемого объема поступлений (при наличии).</w:t>
      </w:r>
    </w:p>
  </w:endnote>
  <w:endnote w:id="4">
    <w:p w:rsidR="007643B3" w:rsidRDefault="007643B3" w:rsidP="00E703A7">
      <w:pPr>
        <w:pStyle w:val="afc"/>
        <w:jc w:val="both"/>
      </w:pPr>
      <w:r>
        <w:rPr>
          <w:rStyle w:val="afa"/>
        </w:rPr>
        <w:t>4</w:t>
      </w:r>
      <w:r>
        <w:tab/>
        <w:t> 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</w:r>
    </w:p>
  </w:endnote>
  <w:endnote w:id="5">
    <w:p w:rsidR="007643B3" w:rsidRDefault="007643B3" w:rsidP="00E703A7">
      <w:pPr>
        <w:pStyle w:val="afc"/>
        <w:jc w:val="both"/>
      </w:pPr>
      <w:r>
        <w:rPr>
          <w:rStyle w:val="afa"/>
        </w:rPr>
        <w:t>5</w:t>
      </w:r>
      <w:r>
        <w:tab/>
        <w:t> 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3B3" w:rsidRDefault="007643B3" w:rsidP="007E5420">
      <w:r>
        <w:separator/>
      </w:r>
    </w:p>
  </w:footnote>
  <w:footnote w:type="continuationSeparator" w:id="0">
    <w:p w:rsidR="007643B3" w:rsidRDefault="007643B3" w:rsidP="007E5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3B3" w:rsidRDefault="007643B3" w:rsidP="00C13271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643B3" w:rsidRDefault="007643B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3B3" w:rsidRDefault="007643B3" w:rsidP="00C13271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07541">
      <w:rPr>
        <w:rStyle w:val="ad"/>
        <w:noProof/>
      </w:rPr>
      <w:t>11</w:t>
    </w:r>
    <w:r>
      <w:rPr>
        <w:rStyle w:val="ad"/>
      </w:rPr>
      <w:fldChar w:fldCharType="end"/>
    </w:r>
  </w:p>
  <w:p w:rsidR="007643B3" w:rsidRDefault="007643B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FF0000"/>
        <w:sz w:val="28"/>
        <w:szCs w:val="28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7D758B4"/>
    <w:multiLevelType w:val="hybridMultilevel"/>
    <w:tmpl w:val="EB443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378E5"/>
    <w:multiLevelType w:val="hybridMultilevel"/>
    <w:tmpl w:val="6D584866"/>
    <w:lvl w:ilvl="0" w:tplc="C76058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BE14BF"/>
    <w:multiLevelType w:val="hybridMultilevel"/>
    <w:tmpl w:val="398C0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4403D3"/>
    <w:multiLevelType w:val="multilevel"/>
    <w:tmpl w:val="01905E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>
    <w:nsid w:val="2FDD7E7F"/>
    <w:multiLevelType w:val="multilevel"/>
    <w:tmpl w:val="42F2BA8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585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8">
    <w:nsid w:val="5FB74BB6"/>
    <w:multiLevelType w:val="multilevel"/>
    <w:tmpl w:val="09FEC0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9">
    <w:nsid w:val="628308E2"/>
    <w:multiLevelType w:val="hybridMultilevel"/>
    <w:tmpl w:val="D4E4B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4844F4"/>
    <w:multiLevelType w:val="hybridMultilevel"/>
    <w:tmpl w:val="171E1C12"/>
    <w:lvl w:ilvl="0" w:tplc="9A0653E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C33"/>
    <w:rsid w:val="00002BDE"/>
    <w:rsid w:val="00002CE6"/>
    <w:rsid w:val="00006776"/>
    <w:rsid w:val="00010C15"/>
    <w:rsid w:val="000133FA"/>
    <w:rsid w:val="000148DE"/>
    <w:rsid w:val="00020853"/>
    <w:rsid w:val="00021BAB"/>
    <w:rsid w:val="00021C96"/>
    <w:rsid w:val="00024031"/>
    <w:rsid w:val="000240CC"/>
    <w:rsid w:val="00024913"/>
    <w:rsid w:val="00027838"/>
    <w:rsid w:val="00031E9D"/>
    <w:rsid w:val="00033F05"/>
    <w:rsid w:val="00034001"/>
    <w:rsid w:val="00035256"/>
    <w:rsid w:val="00035AD8"/>
    <w:rsid w:val="000413B8"/>
    <w:rsid w:val="00041A1C"/>
    <w:rsid w:val="00044BC2"/>
    <w:rsid w:val="0004565B"/>
    <w:rsid w:val="00046422"/>
    <w:rsid w:val="00047307"/>
    <w:rsid w:val="00047AA9"/>
    <w:rsid w:val="00052465"/>
    <w:rsid w:val="000556FA"/>
    <w:rsid w:val="00057D2F"/>
    <w:rsid w:val="000611B5"/>
    <w:rsid w:val="0007008E"/>
    <w:rsid w:val="00071C57"/>
    <w:rsid w:val="00072138"/>
    <w:rsid w:val="000727B1"/>
    <w:rsid w:val="00073D99"/>
    <w:rsid w:val="00073E67"/>
    <w:rsid w:val="00080126"/>
    <w:rsid w:val="0008164C"/>
    <w:rsid w:val="000839BE"/>
    <w:rsid w:val="0008401A"/>
    <w:rsid w:val="00084E31"/>
    <w:rsid w:val="00086977"/>
    <w:rsid w:val="00087105"/>
    <w:rsid w:val="00087271"/>
    <w:rsid w:val="0008746E"/>
    <w:rsid w:val="00087B77"/>
    <w:rsid w:val="00087BD1"/>
    <w:rsid w:val="0009083E"/>
    <w:rsid w:val="000914AF"/>
    <w:rsid w:val="000934CB"/>
    <w:rsid w:val="00094838"/>
    <w:rsid w:val="0009697B"/>
    <w:rsid w:val="000976A4"/>
    <w:rsid w:val="000A1E01"/>
    <w:rsid w:val="000A2255"/>
    <w:rsid w:val="000A34EB"/>
    <w:rsid w:val="000A50BC"/>
    <w:rsid w:val="000A5915"/>
    <w:rsid w:val="000A5AD7"/>
    <w:rsid w:val="000A5EB5"/>
    <w:rsid w:val="000A78E7"/>
    <w:rsid w:val="000A7A73"/>
    <w:rsid w:val="000B0154"/>
    <w:rsid w:val="000B0A3C"/>
    <w:rsid w:val="000B0D02"/>
    <w:rsid w:val="000B4739"/>
    <w:rsid w:val="000B726A"/>
    <w:rsid w:val="000B7A12"/>
    <w:rsid w:val="000C0FE8"/>
    <w:rsid w:val="000C47FF"/>
    <w:rsid w:val="000C529B"/>
    <w:rsid w:val="000D19C6"/>
    <w:rsid w:val="000D5660"/>
    <w:rsid w:val="000D66ED"/>
    <w:rsid w:val="000E0957"/>
    <w:rsid w:val="000E1D67"/>
    <w:rsid w:val="000E3ECA"/>
    <w:rsid w:val="000E3F8E"/>
    <w:rsid w:val="000E45E9"/>
    <w:rsid w:val="000E6CF7"/>
    <w:rsid w:val="000F0C05"/>
    <w:rsid w:val="000F28A1"/>
    <w:rsid w:val="000F35EC"/>
    <w:rsid w:val="000F38DC"/>
    <w:rsid w:val="000F52EA"/>
    <w:rsid w:val="000F5653"/>
    <w:rsid w:val="000F7A81"/>
    <w:rsid w:val="00100940"/>
    <w:rsid w:val="00100FCA"/>
    <w:rsid w:val="00101010"/>
    <w:rsid w:val="00101D45"/>
    <w:rsid w:val="00104F4E"/>
    <w:rsid w:val="00106CE1"/>
    <w:rsid w:val="00107954"/>
    <w:rsid w:val="00112CEE"/>
    <w:rsid w:val="00114094"/>
    <w:rsid w:val="00116E2D"/>
    <w:rsid w:val="00117C48"/>
    <w:rsid w:val="00120CDD"/>
    <w:rsid w:val="00121EEF"/>
    <w:rsid w:val="0012530C"/>
    <w:rsid w:val="00125A89"/>
    <w:rsid w:val="00126D9C"/>
    <w:rsid w:val="001309B8"/>
    <w:rsid w:val="0013340B"/>
    <w:rsid w:val="001344AF"/>
    <w:rsid w:val="001346A4"/>
    <w:rsid w:val="00137DA2"/>
    <w:rsid w:val="00137F14"/>
    <w:rsid w:val="00140DB0"/>
    <w:rsid w:val="00143126"/>
    <w:rsid w:val="00143B85"/>
    <w:rsid w:val="00145328"/>
    <w:rsid w:val="00147A55"/>
    <w:rsid w:val="001502B4"/>
    <w:rsid w:val="001513E0"/>
    <w:rsid w:val="00152F2A"/>
    <w:rsid w:val="0015384F"/>
    <w:rsid w:val="001538CE"/>
    <w:rsid w:val="00154483"/>
    <w:rsid w:val="001553F0"/>
    <w:rsid w:val="00157B65"/>
    <w:rsid w:val="00157D72"/>
    <w:rsid w:val="00164FF2"/>
    <w:rsid w:val="001661B3"/>
    <w:rsid w:val="001705A3"/>
    <w:rsid w:val="00173B9E"/>
    <w:rsid w:val="00180910"/>
    <w:rsid w:val="00181E8A"/>
    <w:rsid w:val="0018235F"/>
    <w:rsid w:val="00182740"/>
    <w:rsid w:val="00186199"/>
    <w:rsid w:val="001941DC"/>
    <w:rsid w:val="001947BD"/>
    <w:rsid w:val="0019700B"/>
    <w:rsid w:val="00197469"/>
    <w:rsid w:val="001A1721"/>
    <w:rsid w:val="001A25B8"/>
    <w:rsid w:val="001A4FDE"/>
    <w:rsid w:val="001A5085"/>
    <w:rsid w:val="001A58B7"/>
    <w:rsid w:val="001A6B47"/>
    <w:rsid w:val="001A6FB9"/>
    <w:rsid w:val="001B0D6E"/>
    <w:rsid w:val="001B1E1A"/>
    <w:rsid w:val="001B3B8F"/>
    <w:rsid w:val="001B7217"/>
    <w:rsid w:val="001B7BBC"/>
    <w:rsid w:val="001C0095"/>
    <w:rsid w:val="001C14D1"/>
    <w:rsid w:val="001C54D8"/>
    <w:rsid w:val="001C745B"/>
    <w:rsid w:val="001D13F4"/>
    <w:rsid w:val="001D160B"/>
    <w:rsid w:val="001D24BE"/>
    <w:rsid w:val="001D2DED"/>
    <w:rsid w:val="001D3703"/>
    <w:rsid w:val="001D68A3"/>
    <w:rsid w:val="001E04B6"/>
    <w:rsid w:val="001E0B5D"/>
    <w:rsid w:val="001E27E4"/>
    <w:rsid w:val="001E3FAB"/>
    <w:rsid w:val="001E7227"/>
    <w:rsid w:val="001F05EA"/>
    <w:rsid w:val="001F22BA"/>
    <w:rsid w:val="001F4A4C"/>
    <w:rsid w:val="002026BF"/>
    <w:rsid w:val="002078DA"/>
    <w:rsid w:val="002112DE"/>
    <w:rsid w:val="00214C70"/>
    <w:rsid w:val="00215F8A"/>
    <w:rsid w:val="002166FE"/>
    <w:rsid w:val="002215FD"/>
    <w:rsid w:val="00222FD1"/>
    <w:rsid w:val="002235E7"/>
    <w:rsid w:val="00224831"/>
    <w:rsid w:val="00226222"/>
    <w:rsid w:val="00230CE1"/>
    <w:rsid w:val="00234A8D"/>
    <w:rsid w:val="00241A97"/>
    <w:rsid w:val="0024228E"/>
    <w:rsid w:val="00245523"/>
    <w:rsid w:val="002515A5"/>
    <w:rsid w:val="00256B6C"/>
    <w:rsid w:val="002612E9"/>
    <w:rsid w:val="0026270A"/>
    <w:rsid w:val="002629D2"/>
    <w:rsid w:val="00262BDA"/>
    <w:rsid w:val="002651D1"/>
    <w:rsid w:val="00270093"/>
    <w:rsid w:val="00271E53"/>
    <w:rsid w:val="00272522"/>
    <w:rsid w:val="002741D4"/>
    <w:rsid w:val="00276627"/>
    <w:rsid w:val="00285D88"/>
    <w:rsid w:val="0028689C"/>
    <w:rsid w:val="002873B7"/>
    <w:rsid w:val="0028770B"/>
    <w:rsid w:val="002902BB"/>
    <w:rsid w:val="002921F1"/>
    <w:rsid w:val="002931A3"/>
    <w:rsid w:val="00294F5A"/>
    <w:rsid w:val="00295D76"/>
    <w:rsid w:val="002964EF"/>
    <w:rsid w:val="00296B81"/>
    <w:rsid w:val="00296F9A"/>
    <w:rsid w:val="002A5C36"/>
    <w:rsid w:val="002B00DE"/>
    <w:rsid w:val="002B2471"/>
    <w:rsid w:val="002B2AF7"/>
    <w:rsid w:val="002B4304"/>
    <w:rsid w:val="002B712A"/>
    <w:rsid w:val="002B7926"/>
    <w:rsid w:val="002C5BD6"/>
    <w:rsid w:val="002D1613"/>
    <w:rsid w:val="002D1C91"/>
    <w:rsid w:val="002D3BB5"/>
    <w:rsid w:val="002E489E"/>
    <w:rsid w:val="002E5601"/>
    <w:rsid w:val="002F20A4"/>
    <w:rsid w:val="002F6441"/>
    <w:rsid w:val="00300370"/>
    <w:rsid w:val="00300D10"/>
    <w:rsid w:val="00305BAD"/>
    <w:rsid w:val="00307059"/>
    <w:rsid w:val="00307DA4"/>
    <w:rsid w:val="0031072F"/>
    <w:rsid w:val="003109D2"/>
    <w:rsid w:val="00312B5A"/>
    <w:rsid w:val="003145AB"/>
    <w:rsid w:val="0031487B"/>
    <w:rsid w:val="003148A7"/>
    <w:rsid w:val="003150B5"/>
    <w:rsid w:val="003155A6"/>
    <w:rsid w:val="00316C11"/>
    <w:rsid w:val="00316FA6"/>
    <w:rsid w:val="00324E38"/>
    <w:rsid w:val="003264D1"/>
    <w:rsid w:val="00331068"/>
    <w:rsid w:val="00331CFF"/>
    <w:rsid w:val="00333EA1"/>
    <w:rsid w:val="003341D2"/>
    <w:rsid w:val="0033439F"/>
    <w:rsid w:val="0034063A"/>
    <w:rsid w:val="00340BEF"/>
    <w:rsid w:val="003450F0"/>
    <w:rsid w:val="00345DA3"/>
    <w:rsid w:val="00351E25"/>
    <w:rsid w:val="00356B0D"/>
    <w:rsid w:val="00356CE7"/>
    <w:rsid w:val="00357680"/>
    <w:rsid w:val="00357951"/>
    <w:rsid w:val="00360BB3"/>
    <w:rsid w:val="00361A71"/>
    <w:rsid w:val="00361D9F"/>
    <w:rsid w:val="003626A2"/>
    <w:rsid w:val="003626B0"/>
    <w:rsid w:val="003654BE"/>
    <w:rsid w:val="00372217"/>
    <w:rsid w:val="00372A76"/>
    <w:rsid w:val="00372CDA"/>
    <w:rsid w:val="003746D4"/>
    <w:rsid w:val="00375EA9"/>
    <w:rsid w:val="00380625"/>
    <w:rsid w:val="00381E82"/>
    <w:rsid w:val="00382231"/>
    <w:rsid w:val="0038391E"/>
    <w:rsid w:val="00383A84"/>
    <w:rsid w:val="00390D2F"/>
    <w:rsid w:val="0039100A"/>
    <w:rsid w:val="0039161C"/>
    <w:rsid w:val="0039292C"/>
    <w:rsid w:val="003A122B"/>
    <w:rsid w:val="003A1522"/>
    <w:rsid w:val="003A402F"/>
    <w:rsid w:val="003A5832"/>
    <w:rsid w:val="003A5A2B"/>
    <w:rsid w:val="003A6059"/>
    <w:rsid w:val="003A6F68"/>
    <w:rsid w:val="003B2796"/>
    <w:rsid w:val="003B6754"/>
    <w:rsid w:val="003C0BEC"/>
    <w:rsid w:val="003C52BB"/>
    <w:rsid w:val="003D006B"/>
    <w:rsid w:val="003D08F2"/>
    <w:rsid w:val="003D17E6"/>
    <w:rsid w:val="003D41C3"/>
    <w:rsid w:val="003D5AB5"/>
    <w:rsid w:val="003D61FE"/>
    <w:rsid w:val="003D7933"/>
    <w:rsid w:val="003E0737"/>
    <w:rsid w:val="003E3440"/>
    <w:rsid w:val="003E6293"/>
    <w:rsid w:val="003E6E5D"/>
    <w:rsid w:val="003F0EC8"/>
    <w:rsid w:val="003F1562"/>
    <w:rsid w:val="003F15B7"/>
    <w:rsid w:val="003F26B7"/>
    <w:rsid w:val="003F2C47"/>
    <w:rsid w:val="003F4359"/>
    <w:rsid w:val="003F5371"/>
    <w:rsid w:val="003F5CD4"/>
    <w:rsid w:val="003F5D06"/>
    <w:rsid w:val="003F6E19"/>
    <w:rsid w:val="00400D99"/>
    <w:rsid w:val="00400E12"/>
    <w:rsid w:val="0040124A"/>
    <w:rsid w:val="00404110"/>
    <w:rsid w:val="00404B94"/>
    <w:rsid w:val="00407545"/>
    <w:rsid w:val="0041024C"/>
    <w:rsid w:val="00411697"/>
    <w:rsid w:val="00411D50"/>
    <w:rsid w:val="00412946"/>
    <w:rsid w:val="00414A2D"/>
    <w:rsid w:val="00417BEE"/>
    <w:rsid w:val="004223F1"/>
    <w:rsid w:val="00424C8A"/>
    <w:rsid w:val="00425607"/>
    <w:rsid w:val="0042574E"/>
    <w:rsid w:val="00426037"/>
    <w:rsid w:val="00426501"/>
    <w:rsid w:val="00426CFC"/>
    <w:rsid w:val="00432716"/>
    <w:rsid w:val="00434A9E"/>
    <w:rsid w:val="00434EFD"/>
    <w:rsid w:val="00440F70"/>
    <w:rsid w:val="0044218D"/>
    <w:rsid w:val="004441A5"/>
    <w:rsid w:val="00445311"/>
    <w:rsid w:val="004453EE"/>
    <w:rsid w:val="004476CB"/>
    <w:rsid w:val="004509C7"/>
    <w:rsid w:val="00451AE3"/>
    <w:rsid w:val="0045404A"/>
    <w:rsid w:val="004541D1"/>
    <w:rsid w:val="00454388"/>
    <w:rsid w:val="00456694"/>
    <w:rsid w:val="0046091C"/>
    <w:rsid w:val="004609D9"/>
    <w:rsid w:val="00460E2D"/>
    <w:rsid w:val="00462882"/>
    <w:rsid w:val="00462AA8"/>
    <w:rsid w:val="0046617B"/>
    <w:rsid w:val="00467A2A"/>
    <w:rsid w:val="00470C24"/>
    <w:rsid w:val="00471057"/>
    <w:rsid w:val="004729FA"/>
    <w:rsid w:val="00473B4D"/>
    <w:rsid w:val="00473E9F"/>
    <w:rsid w:val="004749FB"/>
    <w:rsid w:val="00475265"/>
    <w:rsid w:val="00485407"/>
    <w:rsid w:val="00485DD2"/>
    <w:rsid w:val="00485EBF"/>
    <w:rsid w:val="004930F3"/>
    <w:rsid w:val="00494F65"/>
    <w:rsid w:val="004974D9"/>
    <w:rsid w:val="00497594"/>
    <w:rsid w:val="004A08CA"/>
    <w:rsid w:val="004A0EFF"/>
    <w:rsid w:val="004A1C1A"/>
    <w:rsid w:val="004A26B6"/>
    <w:rsid w:val="004A32C4"/>
    <w:rsid w:val="004A50C9"/>
    <w:rsid w:val="004A7663"/>
    <w:rsid w:val="004B29A2"/>
    <w:rsid w:val="004B7B28"/>
    <w:rsid w:val="004C00E5"/>
    <w:rsid w:val="004C0F57"/>
    <w:rsid w:val="004C1AA6"/>
    <w:rsid w:val="004C226A"/>
    <w:rsid w:val="004C4641"/>
    <w:rsid w:val="004C71A6"/>
    <w:rsid w:val="004D0761"/>
    <w:rsid w:val="004D158D"/>
    <w:rsid w:val="004D2F7A"/>
    <w:rsid w:val="004D4B59"/>
    <w:rsid w:val="004E0806"/>
    <w:rsid w:val="004E1647"/>
    <w:rsid w:val="004E1CB3"/>
    <w:rsid w:val="004E7D96"/>
    <w:rsid w:val="004F00C6"/>
    <w:rsid w:val="004F1178"/>
    <w:rsid w:val="004F2E42"/>
    <w:rsid w:val="004F3F0D"/>
    <w:rsid w:val="0050144E"/>
    <w:rsid w:val="00501673"/>
    <w:rsid w:val="00507541"/>
    <w:rsid w:val="00510CE3"/>
    <w:rsid w:val="005116AE"/>
    <w:rsid w:val="005119B7"/>
    <w:rsid w:val="00511D51"/>
    <w:rsid w:val="005157E6"/>
    <w:rsid w:val="0051629B"/>
    <w:rsid w:val="0051637F"/>
    <w:rsid w:val="00516C3B"/>
    <w:rsid w:val="00521722"/>
    <w:rsid w:val="00523CEF"/>
    <w:rsid w:val="0052561E"/>
    <w:rsid w:val="00526A5F"/>
    <w:rsid w:val="00530033"/>
    <w:rsid w:val="0053021C"/>
    <w:rsid w:val="00531BA6"/>
    <w:rsid w:val="00541119"/>
    <w:rsid w:val="00543165"/>
    <w:rsid w:val="005434E0"/>
    <w:rsid w:val="005457F1"/>
    <w:rsid w:val="00546B98"/>
    <w:rsid w:val="005511A7"/>
    <w:rsid w:val="00553451"/>
    <w:rsid w:val="0055786F"/>
    <w:rsid w:val="00564E87"/>
    <w:rsid w:val="005661CF"/>
    <w:rsid w:val="005708A2"/>
    <w:rsid w:val="00573484"/>
    <w:rsid w:val="00573C52"/>
    <w:rsid w:val="00573C93"/>
    <w:rsid w:val="005742DA"/>
    <w:rsid w:val="005776F4"/>
    <w:rsid w:val="00577936"/>
    <w:rsid w:val="00580610"/>
    <w:rsid w:val="005839B5"/>
    <w:rsid w:val="00584288"/>
    <w:rsid w:val="00586710"/>
    <w:rsid w:val="005869CC"/>
    <w:rsid w:val="0058752E"/>
    <w:rsid w:val="00587E1A"/>
    <w:rsid w:val="00591FDC"/>
    <w:rsid w:val="00592AF2"/>
    <w:rsid w:val="005A31BE"/>
    <w:rsid w:val="005A4E24"/>
    <w:rsid w:val="005A5947"/>
    <w:rsid w:val="005A5EB3"/>
    <w:rsid w:val="005A64FA"/>
    <w:rsid w:val="005A6BC9"/>
    <w:rsid w:val="005A6D44"/>
    <w:rsid w:val="005B0153"/>
    <w:rsid w:val="005B5A1F"/>
    <w:rsid w:val="005B5E53"/>
    <w:rsid w:val="005B752E"/>
    <w:rsid w:val="005B7647"/>
    <w:rsid w:val="005C099B"/>
    <w:rsid w:val="005C0B5A"/>
    <w:rsid w:val="005C109A"/>
    <w:rsid w:val="005C1DEA"/>
    <w:rsid w:val="005C2CAF"/>
    <w:rsid w:val="005C3795"/>
    <w:rsid w:val="005C4226"/>
    <w:rsid w:val="005C4660"/>
    <w:rsid w:val="005D084E"/>
    <w:rsid w:val="005D0A64"/>
    <w:rsid w:val="005D190B"/>
    <w:rsid w:val="005D48E0"/>
    <w:rsid w:val="005D4EBE"/>
    <w:rsid w:val="005D699F"/>
    <w:rsid w:val="005D7346"/>
    <w:rsid w:val="005E0D07"/>
    <w:rsid w:val="005E43BD"/>
    <w:rsid w:val="005F09A8"/>
    <w:rsid w:val="005F14E2"/>
    <w:rsid w:val="005F1B35"/>
    <w:rsid w:val="005F23D8"/>
    <w:rsid w:val="005F2755"/>
    <w:rsid w:val="005F5DA5"/>
    <w:rsid w:val="005F7503"/>
    <w:rsid w:val="005F76C2"/>
    <w:rsid w:val="00605F88"/>
    <w:rsid w:val="006064E3"/>
    <w:rsid w:val="00610A27"/>
    <w:rsid w:val="00612D08"/>
    <w:rsid w:val="00612EBE"/>
    <w:rsid w:val="00616C05"/>
    <w:rsid w:val="006171FF"/>
    <w:rsid w:val="00621C66"/>
    <w:rsid w:val="00621DC7"/>
    <w:rsid w:val="00622E61"/>
    <w:rsid w:val="00623DB2"/>
    <w:rsid w:val="00624349"/>
    <w:rsid w:val="0062493B"/>
    <w:rsid w:val="0062537B"/>
    <w:rsid w:val="00625CCD"/>
    <w:rsid w:val="006307C6"/>
    <w:rsid w:val="00631DE5"/>
    <w:rsid w:val="006331E5"/>
    <w:rsid w:val="00634CAC"/>
    <w:rsid w:val="00636C9D"/>
    <w:rsid w:val="00643FCA"/>
    <w:rsid w:val="00644656"/>
    <w:rsid w:val="006470FD"/>
    <w:rsid w:val="00647741"/>
    <w:rsid w:val="00647D28"/>
    <w:rsid w:val="00654A79"/>
    <w:rsid w:val="006564F6"/>
    <w:rsid w:val="00657C3A"/>
    <w:rsid w:val="0066109F"/>
    <w:rsid w:val="006659EA"/>
    <w:rsid w:val="0066661A"/>
    <w:rsid w:val="0066697B"/>
    <w:rsid w:val="00666FCB"/>
    <w:rsid w:val="0067109A"/>
    <w:rsid w:val="0067262B"/>
    <w:rsid w:val="006759F3"/>
    <w:rsid w:val="00677622"/>
    <w:rsid w:val="006818AF"/>
    <w:rsid w:val="00681A4B"/>
    <w:rsid w:val="00681C8B"/>
    <w:rsid w:val="006828F3"/>
    <w:rsid w:val="00684DD8"/>
    <w:rsid w:val="006875E0"/>
    <w:rsid w:val="00693368"/>
    <w:rsid w:val="0069676C"/>
    <w:rsid w:val="00697CA4"/>
    <w:rsid w:val="006A01F3"/>
    <w:rsid w:val="006A19A1"/>
    <w:rsid w:val="006A1EB2"/>
    <w:rsid w:val="006A30F6"/>
    <w:rsid w:val="006A34B9"/>
    <w:rsid w:val="006B3930"/>
    <w:rsid w:val="006B4A3C"/>
    <w:rsid w:val="006B4B3C"/>
    <w:rsid w:val="006B5F62"/>
    <w:rsid w:val="006B70FE"/>
    <w:rsid w:val="006B7A93"/>
    <w:rsid w:val="006C18ED"/>
    <w:rsid w:val="006C369F"/>
    <w:rsid w:val="006C40EB"/>
    <w:rsid w:val="006C4BEC"/>
    <w:rsid w:val="006C59D9"/>
    <w:rsid w:val="006C724D"/>
    <w:rsid w:val="006D0979"/>
    <w:rsid w:val="006D2B89"/>
    <w:rsid w:val="006D6461"/>
    <w:rsid w:val="006D6E81"/>
    <w:rsid w:val="006E0D92"/>
    <w:rsid w:val="006E3403"/>
    <w:rsid w:val="006E5787"/>
    <w:rsid w:val="006E6441"/>
    <w:rsid w:val="006E698B"/>
    <w:rsid w:val="006F117C"/>
    <w:rsid w:val="006F2490"/>
    <w:rsid w:val="006F2DB2"/>
    <w:rsid w:val="006F3744"/>
    <w:rsid w:val="006F387B"/>
    <w:rsid w:val="006F7C36"/>
    <w:rsid w:val="0070152B"/>
    <w:rsid w:val="00704837"/>
    <w:rsid w:val="007066F9"/>
    <w:rsid w:val="0070734C"/>
    <w:rsid w:val="00710761"/>
    <w:rsid w:val="0071127E"/>
    <w:rsid w:val="00713A65"/>
    <w:rsid w:val="00713B2C"/>
    <w:rsid w:val="007144F1"/>
    <w:rsid w:val="00714707"/>
    <w:rsid w:val="00717BDD"/>
    <w:rsid w:val="00721539"/>
    <w:rsid w:val="00722A05"/>
    <w:rsid w:val="00727697"/>
    <w:rsid w:val="00730E6A"/>
    <w:rsid w:val="007330CD"/>
    <w:rsid w:val="00733803"/>
    <w:rsid w:val="0073388F"/>
    <w:rsid w:val="007342FF"/>
    <w:rsid w:val="0073653B"/>
    <w:rsid w:val="00736B48"/>
    <w:rsid w:val="007409CA"/>
    <w:rsid w:val="00741152"/>
    <w:rsid w:val="0074161E"/>
    <w:rsid w:val="007428D7"/>
    <w:rsid w:val="0074396D"/>
    <w:rsid w:val="007453C8"/>
    <w:rsid w:val="00746119"/>
    <w:rsid w:val="007461D6"/>
    <w:rsid w:val="007500EE"/>
    <w:rsid w:val="00750707"/>
    <w:rsid w:val="00750D4F"/>
    <w:rsid w:val="0075290D"/>
    <w:rsid w:val="00752A31"/>
    <w:rsid w:val="00753A2D"/>
    <w:rsid w:val="007545AA"/>
    <w:rsid w:val="0075743E"/>
    <w:rsid w:val="007616D4"/>
    <w:rsid w:val="007643B3"/>
    <w:rsid w:val="0076609F"/>
    <w:rsid w:val="00771551"/>
    <w:rsid w:val="00772402"/>
    <w:rsid w:val="007737C5"/>
    <w:rsid w:val="00773A23"/>
    <w:rsid w:val="007817DD"/>
    <w:rsid w:val="007863F9"/>
    <w:rsid w:val="00787071"/>
    <w:rsid w:val="00796A9B"/>
    <w:rsid w:val="00796E6F"/>
    <w:rsid w:val="007974CC"/>
    <w:rsid w:val="007978C3"/>
    <w:rsid w:val="00797DAA"/>
    <w:rsid w:val="007A1113"/>
    <w:rsid w:val="007A7A66"/>
    <w:rsid w:val="007A7C7D"/>
    <w:rsid w:val="007B0940"/>
    <w:rsid w:val="007B0F56"/>
    <w:rsid w:val="007B4EDA"/>
    <w:rsid w:val="007B7949"/>
    <w:rsid w:val="007C30A1"/>
    <w:rsid w:val="007C4619"/>
    <w:rsid w:val="007C5A8B"/>
    <w:rsid w:val="007C7A54"/>
    <w:rsid w:val="007D651C"/>
    <w:rsid w:val="007D70E9"/>
    <w:rsid w:val="007E3D24"/>
    <w:rsid w:val="007E4D9B"/>
    <w:rsid w:val="007E5420"/>
    <w:rsid w:val="007E58AA"/>
    <w:rsid w:val="007E66E4"/>
    <w:rsid w:val="007E6D48"/>
    <w:rsid w:val="007F441E"/>
    <w:rsid w:val="007F5031"/>
    <w:rsid w:val="007F55D0"/>
    <w:rsid w:val="00802A6B"/>
    <w:rsid w:val="00805D9F"/>
    <w:rsid w:val="008073C6"/>
    <w:rsid w:val="00810F47"/>
    <w:rsid w:val="00813A0D"/>
    <w:rsid w:val="00816EB0"/>
    <w:rsid w:val="008177CD"/>
    <w:rsid w:val="00821319"/>
    <w:rsid w:val="0082626B"/>
    <w:rsid w:val="008305E6"/>
    <w:rsid w:val="008306E0"/>
    <w:rsid w:val="00831C85"/>
    <w:rsid w:val="008345FF"/>
    <w:rsid w:val="00837107"/>
    <w:rsid w:val="00842DE1"/>
    <w:rsid w:val="00842FB3"/>
    <w:rsid w:val="0084471D"/>
    <w:rsid w:val="00845498"/>
    <w:rsid w:val="00845E70"/>
    <w:rsid w:val="008461C7"/>
    <w:rsid w:val="0085178F"/>
    <w:rsid w:val="00852063"/>
    <w:rsid w:val="00852F38"/>
    <w:rsid w:val="00853455"/>
    <w:rsid w:val="008546C5"/>
    <w:rsid w:val="00854A9B"/>
    <w:rsid w:val="00856C2D"/>
    <w:rsid w:val="00857486"/>
    <w:rsid w:val="008615B5"/>
    <w:rsid w:val="008629E9"/>
    <w:rsid w:val="00862B04"/>
    <w:rsid w:val="00862B63"/>
    <w:rsid w:val="0086593D"/>
    <w:rsid w:val="00870A5E"/>
    <w:rsid w:val="00874669"/>
    <w:rsid w:val="00875D61"/>
    <w:rsid w:val="00876B95"/>
    <w:rsid w:val="00882AF6"/>
    <w:rsid w:val="0088487C"/>
    <w:rsid w:val="0088635D"/>
    <w:rsid w:val="0088671F"/>
    <w:rsid w:val="00887B20"/>
    <w:rsid w:val="00890284"/>
    <w:rsid w:val="00890CB8"/>
    <w:rsid w:val="0089297F"/>
    <w:rsid w:val="00893BFE"/>
    <w:rsid w:val="00894209"/>
    <w:rsid w:val="0089435F"/>
    <w:rsid w:val="008944CC"/>
    <w:rsid w:val="008944D0"/>
    <w:rsid w:val="0089471A"/>
    <w:rsid w:val="00894D60"/>
    <w:rsid w:val="0089516B"/>
    <w:rsid w:val="008955AC"/>
    <w:rsid w:val="00895F1C"/>
    <w:rsid w:val="00897CDE"/>
    <w:rsid w:val="008A0947"/>
    <w:rsid w:val="008A237F"/>
    <w:rsid w:val="008A3E85"/>
    <w:rsid w:val="008B1553"/>
    <w:rsid w:val="008B15C3"/>
    <w:rsid w:val="008B23C4"/>
    <w:rsid w:val="008B5C5E"/>
    <w:rsid w:val="008B608C"/>
    <w:rsid w:val="008B72D0"/>
    <w:rsid w:val="008C69C1"/>
    <w:rsid w:val="008D126E"/>
    <w:rsid w:val="008D13A7"/>
    <w:rsid w:val="008D1D9F"/>
    <w:rsid w:val="008D2D79"/>
    <w:rsid w:val="008E02CD"/>
    <w:rsid w:val="008E3949"/>
    <w:rsid w:val="008E4AC7"/>
    <w:rsid w:val="008E62E9"/>
    <w:rsid w:val="008E7224"/>
    <w:rsid w:val="008F07E1"/>
    <w:rsid w:val="008F183C"/>
    <w:rsid w:val="008F22DE"/>
    <w:rsid w:val="008F2879"/>
    <w:rsid w:val="008F4684"/>
    <w:rsid w:val="008F6A8B"/>
    <w:rsid w:val="0090330D"/>
    <w:rsid w:val="00903721"/>
    <w:rsid w:val="00906052"/>
    <w:rsid w:val="009077E8"/>
    <w:rsid w:val="00913E52"/>
    <w:rsid w:val="00915D3C"/>
    <w:rsid w:val="009177C3"/>
    <w:rsid w:val="009206B8"/>
    <w:rsid w:val="0092483B"/>
    <w:rsid w:val="009260C1"/>
    <w:rsid w:val="009266FC"/>
    <w:rsid w:val="00930E65"/>
    <w:rsid w:val="009333B0"/>
    <w:rsid w:val="009336F3"/>
    <w:rsid w:val="009338B1"/>
    <w:rsid w:val="0093426B"/>
    <w:rsid w:val="00934C63"/>
    <w:rsid w:val="00936DA9"/>
    <w:rsid w:val="00937C9F"/>
    <w:rsid w:val="009401BE"/>
    <w:rsid w:val="00940F06"/>
    <w:rsid w:val="00942AE1"/>
    <w:rsid w:val="009469E4"/>
    <w:rsid w:val="00947650"/>
    <w:rsid w:val="00947FB2"/>
    <w:rsid w:val="00951A9C"/>
    <w:rsid w:val="00954326"/>
    <w:rsid w:val="0095698F"/>
    <w:rsid w:val="009603BF"/>
    <w:rsid w:val="009622AC"/>
    <w:rsid w:val="009632F8"/>
    <w:rsid w:val="0096758A"/>
    <w:rsid w:val="009714E9"/>
    <w:rsid w:val="00972AAE"/>
    <w:rsid w:val="00974DEA"/>
    <w:rsid w:val="00976290"/>
    <w:rsid w:val="009766D4"/>
    <w:rsid w:val="009769B7"/>
    <w:rsid w:val="00977400"/>
    <w:rsid w:val="00977850"/>
    <w:rsid w:val="009824F3"/>
    <w:rsid w:val="009826BB"/>
    <w:rsid w:val="009847BB"/>
    <w:rsid w:val="009857A6"/>
    <w:rsid w:val="00986252"/>
    <w:rsid w:val="00991C22"/>
    <w:rsid w:val="009924AD"/>
    <w:rsid w:val="009926A1"/>
    <w:rsid w:val="00992D4E"/>
    <w:rsid w:val="00993E16"/>
    <w:rsid w:val="009947E5"/>
    <w:rsid w:val="00995C99"/>
    <w:rsid w:val="009960B3"/>
    <w:rsid w:val="009A11C3"/>
    <w:rsid w:val="009A228F"/>
    <w:rsid w:val="009A33A2"/>
    <w:rsid w:val="009A404C"/>
    <w:rsid w:val="009A6AE9"/>
    <w:rsid w:val="009A77F0"/>
    <w:rsid w:val="009B0AD9"/>
    <w:rsid w:val="009B3ED8"/>
    <w:rsid w:val="009C110B"/>
    <w:rsid w:val="009C296C"/>
    <w:rsid w:val="009C3D64"/>
    <w:rsid w:val="009C5D6C"/>
    <w:rsid w:val="009C636E"/>
    <w:rsid w:val="009C77C8"/>
    <w:rsid w:val="009D2A66"/>
    <w:rsid w:val="009D47A9"/>
    <w:rsid w:val="009D571B"/>
    <w:rsid w:val="009D63BA"/>
    <w:rsid w:val="009D74FB"/>
    <w:rsid w:val="009E1F31"/>
    <w:rsid w:val="009E23B4"/>
    <w:rsid w:val="009E275C"/>
    <w:rsid w:val="009E32DD"/>
    <w:rsid w:val="009E76C0"/>
    <w:rsid w:val="009F121C"/>
    <w:rsid w:val="009F1459"/>
    <w:rsid w:val="009F1CAB"/>
    <w:rsid w:val="009F254E"/>
    <w:rsid w:val="009F2698"/>
    <w:rsid w:val="009F4F15"/>
    <w:rsid w:val="009F4F1E"/>
    <w:rsid w:val="009F5F8A"/>
    <w:rsid w:val="009F7C1E"/>
    <w:rsid w:val="009F7D57"/>
    <w:rsid w:val="00A014C1"/>
    <w:rsid w:val="00A04734"/>
    <w:rsid w:val="00A10661"/>
    <w:rsid w:val="00A109B2"/>
    <w:rsid w:val="00A13E5A"/>
    <w:rsid w:val="00A14CC6"/>
    <w:rsid w:val="00A14E05"/>
    <w:rsid w:val="00A17EE3"/>
    <w:rsid w:val="00A20C20"/>
    <w:rsid w:val="00A22CE3"/>
    <w:rsid w:val="00A22D5D"/>
    <w:rsid w:val="00A2492A"/>
    <w:rsid w:val="00A26627"/>
    <w:rsid w:val="00A26F8A"/>
    <w:rsid w:val="00A377D4"/>
    <w:rsid w:val="00A47EE3"/>
    <w:rsid w:val="00A50A78"/>
    <w:rsid w:val="00A50D1E"/>
    <w:rsid w:val="00A51AD7"/>
    <w:rsid w:val="00A567BC"/>
    <w:rsid w:val="00A57A27"/>
    <w:rsid w:val="00A61A6F"/>
    <w:rsid w:val="00A626E6"/>
    <w:rsid w:val="00A62E3A"/>
    <w:rsid w:val="00A644CE"/>
    <w:rsid w:val="00A64E8A"/>
    <w:rsid w:val="00A65896"/>
    <w:rsid w:val="00A67E80"/>
    <w:rsid w:val="00A72FDA"/>
    <w:rsid w:val="00A77866"/>
    <w:rsid w:val="00A77DF5"/>
    <w:rsid w:val="00A81971"/>
    <w:rsid w:val="00A8325E"/>
    <w:rsid w:val="00A84FDC"/>
    <w:rsid w:val="00A87E49"/>
    <w:rsid w:val="00A90074"/>
    <w:rsid w:val="00A90BEF"/>
    <w:rsid w:val="00A91419"/>
    <w:rsid w:val="00A91461"/>
    <w:rsid w:val="00A91786"/>
    <w:rsid w:val="00A917FA"/>
    <w:rsid w:val="00A92E42"/>
    <w:rsid w:val="00A93A93"/>
    <w:rsid w:val="00A942B0"/>
    <w:rsid w:val="00A9440C"/>
    <w:rsid w:val="00A9476C"/>
    <w:rsid w:val="00A96882"/>
    <w:rsid w:val="00A96E96"/>
    <w:rsid w:val="00A97CF8"/>
    <w:rsid w:val="00AA5CE4"/>
    <w:rsid w:val="00AA6DE3"/>
    <w:rsid w:val="00AB4349"/>
    <w:rsid w:val="00AB6652"/>
    <w:rsid w:val="00AB7698"/>
    <w:rsid w:val="00AC0471"/>
    <w:rsid w:val="00AC0B98"/>
    <w:rsid w:val="00AC28C0"/>
    <w:rsid w:val="00AC2F35"/>
    <w:rsid w:val="00AC3142"/>
    <w:rsid w:val="00AC707A"/>
    <w:rsid w:val="00AD0115"/>
    <w:rsid w:val="00AD1889"/>
    <w:rsid w:val="00AD19AA"/>
    <w:rsid w:val="00AD1A7D"/>
    <w:rsid w:val="00AD6902"/>
    <w:rsid w:val="00AD6F1E"/>
    <w:rsid w:val="00AD7031"/>
    <w:rsid w:val="00AE10A9"/>
    <w:rsid w:val="00AE122D"/>
    <w:rsid w:val="00AE3838"/>
    <w:rsid w:val="00AE4863"/>
    <w:rsid w:val="00AE54DF"/>
    <w:rsid w:val="00AE634F"/>
    <w:rsid w:val="00AE782A"/>
    <w:rsid w:val="00AF27BF"/>
    <w:rsid w:val="00AF2A1E"/>
    <w:rsid w:val="00AF3076"/>
    <w:rsid w:val="00AF7381"/>
    <w:rsid w:val="00B005A9"/>
    <w:rsid w:val="00B019E6"/>
    <w:rsid w:val="00B05B2D"/>
    <w:rsid w:val="00B05E26"/>
    <w:rsid w:val="00B0608C"/>
    <w:rsid w:val="00B11DF8"/>
    <w:rsid w:val="00B1228A"/>
    <w:rsid w:val="00B13602"/>
    <w:rsid w:val="00B15C06"/>
    <w:rsid w:val="00B21449"/>
    <w:rsid w:val="00B230C2"/>
    <w:rsid w:val="00B24B77"/>
    <w:rsid w:val="00B26FFC"/>
    <w:rsid w:val="00B274BC"/>
    <w:rsid w:val="00B27DF9"/>
    <w:rsid w:val="00B32538"/>
    <w:rsid w:val="00B32C4A"/>
    <w:rsid w:val="00B33296"/>
    <w:rsid w:val="00B3363B"/>
    <w:rsid w:val="00B3576B"/>
    <w:rsid w:val="00B37F40"/>
    <w:rsid w:val="00B4026E"/>
    <w:rsid w:val="00B408EB"/>
    <w:rsid w:val="00B41664"/>
    <w:rsid w:val="00B42483"/>
    <w:rsid w:val="00B435B2"/>
    <w:rsid w:val="00B4387C"/>
    <w:rsid w:val="00B44F2C"/>
    <w:rsid w:val="00B4648E"/>
    <w:rsid w:val="00B50410"/>
    <w:rsid w:val="00B52862"/>
    <w:rsid w:val="00B53269"/>
    <w:rsid w:val="00B56371"/>
    <w:rsid w:val="00B56A73"/>
    <w:rsid w:val="00B575A0"/>
    <w:rsid w:val="00B578AC"/>
    <w:rsid w:val="00B57F89"/>
    <w:rsid w:val="00B60815"/>
    <w:rsid w:val="00B63151"/>
    <w:rsid w:val="00B64AEE"/>
    <w:rsid w:val="00B64EC4"/>
    <w:rsid w:val="00B67565"/>
    <w:rsid w:val="00B71056"/>
    <w:rsid w:val="00B74FE2"/>
    <w:rsid w:val="00B75E30"/>
    <w:rsid w:val="00B82CF7"/>
    <w:rsid w:val="00B83721"/>
    <w:rsid w:val="00B8694D"/>
    <w:rsid w:val="00B87B7F"/>
    <w:rsid w:val="00B90042"/>
    <w:rsid w:val="00B924FB"/>
    <w:rsid w:val="00B94498"/>
    <w:rsid w:val="00B9465B"/>
    <w:rsid w:val="00B94C31"/>
    <w:rsid w:val="00B952DB"/>
    <w:rsid w:val="00B954C2"/>
    <w:rsid w:val="00BA0DDE"/>
    <w:rsid w:val="00BA5DD0"/>
    <w:rsid w:val="00BA7F5B"/>
    <w:rsid w:val="00BB1CB0"/>
    <w:rsid w:val="00BB470E"/>
    <w:rsid w:val="00BB7086"/>
    <w:rsid w:val="00BB7150"/>
    <w:rsid w:val="00BC1238"/>
    <w:rsid w:val="00BC1E7B"/>
    <w:rsid w:val="00BC2487"/>
    <w:rsid w:val="00BC28BB"/>
    <w:rsid w:val="00BC6850"/>
    <w:rsid w:val="00BC6BB3"/>
    <w:rsid w:val="00BC6E14"/>
    <w:rsid w:val="00BC7D54"/>
    <w:rsid w:val="00BD4253"/>
    <w:rsid w:val="00BE005D"/>
    <w:rsid w:val="00BE0AC1"/>
    <w:rsid w:val="00BE39D5"/>
    <w:rsid w:val="00BE7560"/>
    <w:rsid w:val="00BF1108"/>
    <w:rsid w:val="00BF2943"/>
    <w:rsid w:val="00BF2FA3"/>
    <w:rsid w:val="00BF596E"/>
    <w:rsid w:val="00BF60E9"/>
    <w:rsid w:val="00C00407"/>
    <w:rsid w:val="00C01F6F"/>
    <w:rsid w:val="00C01FE3"/>
    <w:rsid w:val="00C02D26"/>
    <w:rsid w:val="00C03BA1"/>
    <w:rsid w:val="00C0423E"/>
    <w:rsid w:val="00C04F5C"/>
    <w:rsid w:val="00C05A4D"/>
    <w:rsid w:val="00C05CB8"/>
    <w:rsid w:val="00C10CCE"/>
    <w:rsid w:val="00C116D3"/>
    <w:rsid w:val="00C11DB2"/>
    <w:rsid w:val="00C13271"/>
    <w:rsid w:val="00C13798"/>
    <w:rsid w:val="00C148EE"/>
    <w:rsid w:val="00C15DC9"/>
    <w:rsid w:val="00C16561"/>
    <w:rsid w:val="00C1688A"/>
    <w:rsid w:val="00C20780"/>
    <w:rsid w:val="00C21A32"/>
    <w:rsid w:val="00C231D6"/>
    <w:rsid w:val="00C23532"/>
    <w:rsid w:val="00C23B44"/>
    <w:rsid w:val="00C244DB"/>
    <w:rsid w:val="00C247B4"/>
    <w:rsid w:val="00C267D1"/>
    <w:rsid w:val="00C26989"/>
    <w:rsid w:val="00C26F44"/>
    <w:rsid w:val="00C35459"/>
    <w:rsid w:val="00C368BB"/>
    <w:rsid w:val="00C3709B"/>
    <w:rsid w:val="00C4384A"/>
    <w:rsid w:val="00C43BBF"/>
    <w:rsid w:val="00C44F13"/>
    <w:rsid w:val="00C45A7C"/>
    <w:rsid w:val="00C4611A"/>
    <w:rsid w:val="00C46382"/>
    <w:rsid w:val="00C46915"/>
    <w:rsid w:val="00C50C35"/>
    <w:rsid w:val="00C5446E"/>
    <w:rsid w:val="00C54EAE"/>
    <w:rsid w:val="00C56274"/>
    <w:rsid w:val="00C56F2F"/>
    <w:rsid w:val="00C62F06"/>
    <w:rsid w:val="00C64595"/>
    <w:rsid w:val="00C65637"/>
    <w:rsid w:val="00C66681"/>
    <w:rsid w:val="00C678DF"/>
    <w:rsid w:val="00C706A9"/>
    <w:rsid w:val="00C716BF"/>
    <w:rsid w:val="00C725F8"/>
    <w:rsid w:val="00C72ADF"/>
    <w:rsid w:val="00C72E8F"/>
    <w:rsid w:val="00C7499E"/>
    <w:rsid w:val="00C771D7"/>
    <w:rsid w:val="00C804E0"/>
    <w:rsid w:val="00C804F2"/>
    <w:rsid w:val="00C81423"/>
    <w:rsid w:val="00C817D6"/>
    <w:rsid w:val="00C84338"/>
    <w:rsid w:val="00C846D8"/>
    <w:rsid w:val="00C85827"/>
    <w:rsid w:val="00C9360D"/>
    <w:rsid w:val="00C93E08"/>
    <w:rsid w:val="00C94975"/>
    <w:rsid w:val="00C9668D"/>
    <w:rsid w:val="00CA226E"/>
    <w:rsid w:val="00CA3AF5"/>
    <w:rsid w:val="00CA4331"/>
    <w:rsid w:val="00CA537A"/>
    <w:rsid w:val="00CB3E6B"/>
    <w:rsid w:val="00CB5E53"/>
    <w:rsid w:val="00CC23D6"/>
    <w:rsid w:val="00CC241D"/>
    <w:rsid w:val="00CC2BED"/>
    <w:rsid w:val="00CC4B80"/>
    <w:rsid w:val="00CC660E"/>
    <w:rsid w:val="00CC780B"/>
    <w:rsid w:val="00CD0A3F"/>
    <w:rsid w:val="00CD0BFB"/>
    <w:rsid w:val="00CD0EC0"/>
    <w:rsid w:val="00CD4061"/>
    <w:rsid w:val="00CD43C9"/>
    <w:rsid w:val="00CD618C"/>
    <w:rsid w:val="00CD65AE"/>
    <w:rsid w:val="00CD724A"/>
    <w:rsid w:val="00CE6378"/>
    <w:rsid w:val="00CE6BED"/>
    <w:rsid w:val="00CF147C"/>
    <w:rsid w:val="00CF232C"/>
    <w:rsid w:val="00CF2714"/>
    <w:rsid w:val="00CF368B"/>
    <w:rsid w:val="00CF5CE6"/>
    <w:rsid w:val="00CF6E5B"/>
    <w:rsid w:val="00D00649"/>
    <w:rsid w:val="00D0272B"/>
    <w:rsid w:val="00D04B0A"/>
    <w:rsid w:val="00D051CA"/>
    <w:rsid w:val="00D1261A"/>
    <w:rsid w:val="00D13DC9"/>
    <w:rsid w:val="00D14190"/>
    <w:rsid w:val="00D1463C"/>
    <w:rsid w:val="00D15596"/>
    <w:rsid w:val="00D217AE"/>
    <w:rsid w:val="00D24692"/>
    <w:rsid w:val="00D25215"/>
    <w:rsid w:val="00D2731A"/>
    <w:rsid w:val="00D30BD1"/>
    <w:rsid w:val="00D31859"/>
    <w:rsid w:val="00D32BB2"/>
    <w:rsid w:val="00D333B9"/>
    <w:rsid w:val="00D348AA"/>
    <w:rsid w:val="00D36C07"/>
    <w:rsid w:val="00D449B0"/>
    <w:rsid w:val="00D450C5"/>
    <w:rsid w:val="00D458D0"/>
    <w:rsid w:val="00D51F55"/>
    <w:rsid w:val="00D52086"/>
    <w:rsid w:val="00D542D2"/>
    <w:rsid w:val="00D54918"/>
    <w:rsid w:val="00D550D6"/>
    <w:rsid w:val="00D6008E"/>
    <w:rsid w:val="00D619DF"/>
    <w:rsid w:val="00D643CE"/>
    <w:rsid w:val="00D657A7"/>
    <w:rsid w:val="00D71491"/>
    <w:rsid w:val="00D72034"/>
    <w:rsid w:val="00D72246"/>
    <w:rsid w:val="00D736DD"/>
    <w:rsid w:val="00D76043"/>
    <w:rsid w:val="00D76C3A"/>
    <w:rsid w:val="00D76E3F"/>
    <w:rsid w:val="00D81D6D"/>
    <w:rsid w:val="00D85BAC"/>
    <w:rsid w:val="00D86908"/>
    <w:rsid w:val="00D87E5C"/>
    <w:rsid w:val="00D9183E"/>
    <w:rsid w:val="00D92BD1"/>
    <w:rsid w:val="00D94769"/>
    <w:rsid w:val="00D956C2"/>
    <w:rsid w:val="00D95CB8"/>
    <w:rsid w:val="00D961DE"/>
    <w:rsid w:val="00D96BDA"/>
    <w:rsid w:val="00D97C3E"/>
    <w:rsid w:val="00DA6674"/>
    <w:rsid w:val="00DA7250"/>
    <w:rsid w:val="00DA7B77"/>
    <w:rsid w:val="00DB1403"/>
    <w:rsid w:val="00DB16DC"/>
    <w:rsid w:val="00DB4A8D"/>
    <w:rsid w:val="00DB5816"/>
    <w:rsid w:val="00DB5AF3"/>
    <w:rsid w:val="00DC14CC"/>
    <w:rsid w:val="00DC155B"/>
    <w:rsid w:val="00DC21A1"/>
    <w:rsid w:val="00DC3916"/>
    <w:rsid w:val="00DC536D"/>
    <w:rsid w:val="00DC5679"/>
    <w:rsid w:val="00DC5C5D"/>
    <w:rsid w:val="00DC6271"/>
    <w:rsid w:val="00DC76CE"/>
    <w:rsid w:val="00DD145A"/>
    <w:rsid w:val="00DD2062"/>
    <w:rsid w:val="00DD69F4"/>
    <w:rsid w:val="00DD7FB2"/>
    <w:rsid w:val="00DE0779"/>
    <w:rsid w:val="00DE1C6B"/>
    <w:rsid w:val="00DE2095"/>
    <w:rsid w:val="00DE2E1A"/>
    <w:rsid w:val="00DE35CA"/>
    <w:rsid w:val="00DE3FF4"/>
    <w:rsid w:val="00DE4D59"/>
    <w:rsid w:val="00DE60A8"/>
    <w:rsid w:val="00DE615C"/>
    <w:rsid w:val="00DE6732"/>
    <w:rsid w:val="00DF2EAB"/>
    <w:rsid w:val="00DF3987"/>
    <w:rsid w:val="00DF6F22"/>
    <w:rsid w:val="00E03331"/>
    <w:rsid w:val="00E03D73"/>
    <w:rsid w:val="00E05223"/>
    <w:rsid w:val="00E10EFF"/>
    <w:rsid w:val="00E11265"/>
    <w:rsid w:val="00E1185E"/>
    <w:rsid w:val="00E12EB6"/>
    <w:rsid w:val="00E17788"/>
    <w:rsid w:val="00E24340"/>
    <w:rsid w:val="00E24385"/>
    <w:rsid w:val="00E24507"/>
    <w:rsid w:val="00E24693"/>
    <w:rsid w:val="00E24FC1"/>
    <w:rsid w:val="00E32A2E"/>
    <w:rsid w:val="00E33C98"/>
    <w:rsid w:val="00E34EE3"/>
    <w:rsid w:val="00E35CD5"/>
    <w:rsid w:val="00E361CD"/>
    <w:rsid w:val="00E4006A"/>
    <w:rsid w:val="00E4044C"/>
    <w:rsid w:val="00E40BAB"/>
    <w:rsid w:val="00E4359E"/>
    <w:rsid w:val="00E5150D"/>
    <w:rsid w:val="00E5154A"/>
    <w:rsid w:val="00E51FE6"/>
    <w:rsid w:val="00E536E1"/>
    <w:rsid w:val="00E53C40"/>
    <w:rsid w:val="00E54614"/>
    <w:rsid w:val="00E54830"/>
    <w:rsid w:val="00E5556A"/>
    <w:rsid w:val="00E6021E"/>
    <w:rsid w:val="00E60EBF"/>
    <w:rsid w:val="00E61431"/>
    <w:rsid w:val="00E6480F"/>
    <w:rsid w:val="00E66FD6"/>
    <w:rsid w:val="00E7003D"/>
    <w:rsid w:val="00E7038F"/>
    <w:rsid w:val="00E703A7"/>
    <w:rsid w:val="00E70807"/>
    <w:rsid w:val="00E70CFE"/>
    <w:rsid w:val="00E70DFD"/>
    <w:rsid w:val="00E71ECC"/>
    <w:rsid w:val="00E7273E"/>
    <w:rsid w:val="00E72D0A"/>
    <w:rsid w:val="00E74F8F"/>
    <w:rsid w:val="00E75907"/>
    <w:rsid w:val="00E769B3"/>
    <w:rsid w:val="00E77EB7"/>
    <w:rsid w:val="00E807CD"/>
    <w:rsid w:val="00E81AFE"/>
    <w:rsid w:val="00E81F47"/>
    <w:rsid w:val="00E82340"/>
    <w:rsid w:val="00E91955"/>
    <w:rsid w:val="00E91C17"/>
    <w:rsid w:val="00E9615D"/>
    <w:rsid w:val="00E9620D"/>
    <w:rsid w:val="00E962F1"/>
    <w:rsid w:val="00E96755"/>
    <w:rsid w:val="00E96A00"/>
    <w:rsid w:val="00EA08A2"/>
    <w:rsid w:val="00EA0C33"/>
    <w:rsid w:val="00EA64D4"/>
    <w:rsid w:val="00EA6805"/>
    <w:rsid w:val="00EA79A6"/>
    <w:rsid w:val="00EB2772"/>
    <w:rsid w:val="00EB65DA"/>
    <w:rsid w:val="00EB6C0B"/>
    <w:rsid w:val="00EB74D1"/>
    <w:rsid w:val="00EC1C56"/>
    <w:rsid w:val="00EC3AD8"/>
    <w:rsid w:val="00EC5C99"/>
    <w:rsid w:val="00EC5E23"/>
    <w:rsid w:val="00EC7144"/>
    <w:rsid w:val="00ED387C"/>
    <w:rsid w:val="00ED4283"/>
    <w:rsid w:val="00ED4D48"/>
    <w:rsid w:val="00ED5408"/>
    <w:rsid w:val="00ED65D6"/>
    <w:rsid w:val="00ED771F"/>
    <w:rsid w:val="00ED7D9B"/>
    <w:rsid w:val="00EE0E67"/>
    <w:rsid w:val="00EE1497"/>
    <w:rsid w:val="00EE2764"/>
    <w:rsid w:val="00EE2EC7"/>
    <w:rsid w:val="00EE3337"/>
    <w:rsid w:val="00EF6199"/>
    <w:rsid w:val="00EF7C27"/>
    <w:rsid w:val="00EF7FA5"/>
    <w:rsid w:val="00F05D99"/>
    <w:rsid w:val="00F0771A"/>
    <w:rsid w:val="00F0775A"/>
    <w:rsid w:val="00F07D3F"/>
    <w:rsid w:val="00F11242"/>
    <w:rsid w:val="00F11C08"/>
    <w:rsid w:val="00F1469D"/>
    <w:rsid w:val="00F168EE"/>
    <w:rsid w:val="00F23005"/>
    <w:rsid w:val="00F2420D"/>
    <w:rsid w:val="00F26CA3"/>
    <w:rsid w:val="00F27007"/>
    <w:rsid w:val="00F41A54"/>
    <w:rsid w:val="00F44927"/>
    <w:rsid w:val="00F50A0B"/>
    <w:rsid w:val="00F536DB"/>
    <w:rsid w:val="00F54564"/>
    <w:rsid w:val="00F54744"/>
    <w:rsid w:val="00F560DB"/>
    <w:rsid w:val="00F563C2"/>
    <w:rsid w:val="00F608AA"/>
    <w:rsid w:val="00F615B5"/>
    <w:rsid w:val="00F64A40"/>
    <w:rsid w:val="00F64B06"/>
    <w:rsid w:val="00F65350"/>
    <w:rsid w:val="00F66AA8"/>
    <w:rsid w:val="00F67642"/>
    <w:rsid w:val="00F725E4"/>
    <w:rsid w:val="00F739EA"/>
    <w:rsid w:val="00F7477F"/>
    <w:rsid w:val="00F7774A"/>
    <w:rsid w:val="00F83D05"/>
    <w:rsid w:val="00F84467"/>
    <w:rsid w:val="00F8595A"/>
    <w:rsid w:val="00F879E7"/>
    <w:rsid w:val="00F950EB"/>
    <w:rsid w:val="00FA067B"/>
    <w:rsid w:val="00FA1017"/>
    <w:rsid w:val="00FA34E5"/>
    <w:rsid w:val="00FA65C1"/>
    <w:rsid w:val="00FA7EF3"/>
    <w:rsid w:val="00FB01DB"/>
    <w:rsid w:val="00FB0278"/>
    <w:rsid w:val="00FB341A"/>
    <w:rsid w:val="00FC0545"/>
    <w:rsid w:val="00FC3248"/>
    <w:rsid w:val="00FC386E"/>
    <w:rsid w:val="00FC6902"/>
    <w:rsid w:val="00FC7DC1"/>
    <w:rsid w:val="00FD1848"/>
    <w:rsid w:val="00FD2B7D"/>
    <w:rsid w:val="00FD65BE"/>
    <w:rsid w:val="00FE0275"/>
    <w:rsid w:val="00FE081A"/>
    <w:rsid w:val="00FE143E"/>
    <w:rsid w:val="00FF2315"/>
    <w:rsid w:val="00FF6611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C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63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0F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38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107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93BFE"/>
    <w:pPr>
      <w:keepNext/>
      <w:outlineLvl w:val="5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440F7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440F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440F7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ConsTitle">
    <w:name w:val="ConsTitle"/>
    <w:rsid w:val="006B7A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3">
    <w:name w:val="Table Grid"/>
    <w:aliases w:val="OTR"/>
    <w:basedOn w:val="a1"/>
    <w:rsid w:val="003D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9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440F70"/>
    <w:rPr>
      <w:rFonts w:ascii="Tahoma" w:hAnsi="Tahoma" w:cs="Tahoma"/>
      <w:sz w:val="16"/>
      <w:szCs w:val="16"/>
      <w:lang w:val="ru-RU" w:eastAsia="ru-RU" w:bidi="ar-SA"/>
    </w:rPr>
  </w:style>
  <w:style w:type="paragraph" w:styleId="31">
    <w:name w:val="Body Text 3"/>
    <w:basedOn w:val="a"/>
    <w:link w:val="32"/>
    <w:rsid w:val="00C02D26"/>
    <w:pPr>
      <w:jc w:val="center"/>
    </w:pPr>
    <w:rPr>
      <w:szCs w:val="20"/>
    </w:rPr>
  </w:style>
  <w:style w:type="character" w:customStyle="1" w:styleId="32">
    <w:name w:val="Основной текст 3 Знак"/>
    <w:link w:val="31"/>
    <w:semiHidden/>
    <w:locked/>
    <w:rsid w:val="00440F70"/>
    <w:rPr>
      <w:sz w:val="24"/>
      <w:lang w:val="ru-RU" w:eastAsia="ru-RU" w:bidi="ar-SA"/>
    </w:rPr>
  </w:style>
  <w:style w:type="paragraph" w:styleId="21">
    <w:name w:val="Body Text Indent 2"/>
    <w:basedOn w:val="a"/>
    <w:link w:val="22"/>
    <w:rsid w:val="00F6535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A404C"/>
    <w:rPr>
      <w:sz w:val="24"/>
      <w:szCs w:val="24"/>
      <w:lang w:val="ru-RU" w:eastAsia="ru-RU" w:bidi="ar-SA"/>
    </w:rPr>
  </w:style>
  <w:style w:type="paragraph" w:styleId="a6">
    <w:name w:val="Body Text"/>
    <w:basedOn w:val="a"/>
    <w:link w:val="a7"/>
    <w:rsid w:val="00721539"/>
    <w:pPr>
      <w:spacing w:after="120"/>
    </w:pPr>
  </w:style>
  <w:style w:type="character" w:customStyle="1" w:styleId="a7">
    <w:name w:val="Основной текст Знак"/>
    <w:link w:val="a6"/>
    <w:rsid w:val="00DC21A1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538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B0F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CC66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7B4EDA"/>
    <w:pPr>
      <w:jc w:val="center"/>
    </w:pPr>
    <w:rPr>
      <w:sz w:val="28"/>
    </w:rPr>
  </w:style>
  <w:style w:type="character" w:customStyle="1" w:styleId="a9">
    <w:name w:val="Название Знак"/>
    <w:link w:val="a8"/>
    <w:locked/>
    <w:rsid w:val="00E53C40"/>
    <w:rPr>
      <w:sz w:val="28"/>
      <w:szCs w:val="24"/>
      <w:lang w:val="ru-RU" w:eastAsia="ru-RU" w:bidi="ar-SA"/>
    </w:rPr>
  </w:style>
  <w:style w:type="paragraph" w:styleId="23">
    <w:name w:val="Body Text 2"/>
    <w:basedOn w:val="a"/>
    <w:link w:val="24"/>
    <w:rsid w:val="00E81AFE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DC21A1"/>
    <w:rPr>
      <w:sz w:val="24"/>
      <w:szCs w:val="24"/>
      <w:lang w:val="ru-RU" w:eastAsia="ru-RU" w:bidi="ar-SA"/>
    </w:rPr>
  </w:style>
  <w:style w:type="paragraph" w:customStyle="1" w:styleId="c">
    <w:name w:val="c"/>
    <w:basedOn w:val="a"/>
    <w:rsid w:val="009A404C"/>
    <w:pPr>
      <w:spacing w:before="100" w:beforeAutospacing="1" w:after="100" w:afterAutospacing="1"/>
    </w:pPr>
  </w:style>
  <w:style w:type="paragraph" w:styleId="aa">
    <w:name w:val="Body Text Indent"/>
    <w:basedOn w:val="a"/>
    <w:rsid w:val="00A84FDC"/>
    <w:pPr>
      <w:spacing w:after="120"/>
      <w:ind w:left="283"/>
    </w:pPr>
  </w:style>
  <w:style w:type="character" w:customStyle="1" w:styleId="25">
    <w:name w:val=" Знак Знак2"/>
    <w:basedOn w:val="a0"/>
    <w:rsid w:val="00C03BA1"/>
    <w:rPr>
      <w:sz w:val="24"/>
      <w:szCs w:val="24"/>
      <w:lang w:val="ru-RU" w:eastAsia="ru-RU" w:bidi="ar-SA"/>
    </w:rPr>
  </w:style>
  <w:style w:type="character" w:styleId="ab">
    <w:name w:val="Hyperlink"/>
    <w:basedOn w:val="a0"/>
    <w:rsid w:val="008305E6"/>
    <w:rPr>
      <w:color w:val="0000FF"/>
      <w:u w:val="single"/>
    </w:rPr>
  </w:style>
  <w:style w:type="paragraph" w:styleId="ac">
    <w:name w:val="header"/>
    <w:basedOn w:val="a"/>
    <w:rsid w:val="008305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8305E6"/>
  </w:style>
  <w:style w:type="paragraph" w:customStyle="1" w:styleId="Normal">
    <w:name w:val="Normal"/>
    <w:rsid w:val="00300D10"/>
  </w:style>
  <w:style w:type="paragraph" w:customStyle="1" w:styleId="consplusnormal0">
    <w:name w:val="consplusnormal0"/>
    <w:basedOn w:val="a"/>
    <w:rsid w:val="00DC21A1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DC21A1"/>
    <w:pPr>
      <w:spacing w:before="100" w:beforeAutospacing="1" w:after="100" w:afterAutospacing="1"/>
    </w:pPr>
  </w:style>
  <w:style w:type="paragraph" w:customStyle="1" w:styleId="BodyText3">
    <w:name w:val="Body Text 3"/>
    <w:basedOn w:val="a"/>
    <w:rsid w:val="00475265"/>
    <w:pPr>
      <w:jc w:val="both"/>
    </w:pPr>
    <w:rPr>
      <w:sz w:val="28"/>
      <w:szCs w:val="20"/>
    </w:rPr>
  </w:style>
  <w:style w:type="paragraph" w:styleId="ae">
    <w:name w:val="Normal (Web)"/>
    <w:aliases w:val="Обычный (Web)1"/>
    <w:basedOn w:val="a"/>
    <w:link w:val="af"/>
    <w:rsid w:val="003450F0"/>
    <w:pPr>
      <w:spacing w:before="100" w:beforeAutospacing="1" w:after="100" w:afterAutospacing="1"/>
    </w:pPr>
    <w:rPr>
      <w:color w:val="000000"/>
    </w:rPr>
  </w:style>
  <w:style w:type="character" w:customStyle="1" w:styleId="af">
    <w:name w:val="Обычный (веб) Знак"/>
    <w:aliases w:val="Обычный (Web)1 Знак"/>
    <w:link w:val="ae"/>
    <w:locked/>
    <w:rsid w:val="0031072F"/>
    <w:rPr>
      <w:color w:val="000000"/>
      <w:sz w:val="24"/>
      <w:szCs w:val="24"/>
      <w:lang w:val="ru-RU" w:eastAsia="ru-RU" w:bidi="ar-SA"/>
    </w:rPr>
  </w:style>
  <w:style w:type="paragraph" w:customStyle="1" w:styleId="af0">
    <w:name w:val="Название проектного документа"/>
    <w:basedOn w:val="a"/>
    <w:rsid w:val="003450F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60">
    <w:name w:val=" Знак Знак6"/>
    <w:rsid w:val="00440F70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440F7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ob">
    <w:name w:val="tekstob"/>
    <w:basedOn w:val="a"/>
    <w:rsid w:val="00440F70"/>
    <w:pPr>
      <w:spacing w:before="100" w:beforeAutospacing="1" w:after="100" w:afterAutospacing="1"/>
    </w:pPr>
  </w:style>
  <w:style w:type="character" w:customStyle="1" w:styleId="BodyTextChar">
    <w:name w:val="Body Text Char"/>
    <w:locked/>
    <w:rsid w:val="00440F70"/>
    <w:rPr>
      <w:rFonts w:cs="Times New Roman"/>
      <w:sz w:val="24"/>
      <w:lang w:val="ru-RU" w:eastAsia="ru-RU"/>
    </w:rPr>
  </w:style>
  <w:style w:type="paragraph" w:customStyle="1" w:styleId="ConsPlusNonformat">
    <w:name w:val="ConsPlusNonformat"/>
    <w:rsid w:val="00440F70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440F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qFormat/>
    <w:rsid w:val="00440F70"/>
    <w:rPr>
      <w:rFonts w:cs="Times New Roman"/>
      <w:b/>
    </w:rPr>
  </w:style>
  <w:style w:type="character" w:customStyle="1" w:styleId="TitleChar">
    <w:name w:val="Title Char"/>
    <w:locked/>
    <w:rsid w:val="00440F70"/>
    <w:rPr>
      <w:rFonts w:ascii="Cambria" w:hAnsi="Cambria" w:cs="Times New Roman"/>
      <w:b/>
      <w:kern w:val="28"/>
      <w:sz w:val="32"/>
    </w:rPr>
  </w:style>
  <w:style w:type="paragraph" w:customStyle="1" w:styleId="af2">
    <w:name w:val="Текст в заданном формате"/>
    <w:basedOn w:val="a"/>
    <w:rsid w:val="00440F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otnoteTextChar">
    <w:name w:val="Footnote Text Char"/>
    <w:aliases w:val="Знак Char,Знак Знак Знак Знак Знак Char,Знак Знак Знак Char,Знак Знак Знак Знак Char"/>
    <w:locked/>
    <w:rsid w:val="00440F70"/>
    <w:rPr>
      <w:lang w:val="ru-RU" w:eastAsia="ru-RU"/>
    </w:rPr>
  </w:style>
  <w:style w:type="paragraph" w:styleId="af3">
    <w:name w:val="footnote text"/>
    <w:aliases w:val="Знак,Знак Знак Знак Знак Знак,Знак Знак Знак,Знак Знак Знак Знак"/>
    <w:basedOn w:val="a"/>
    <w:link w:val="af4"/>
    <w:rsid w:val="00440F70"/>
    <w:rPr>
      <w:sz w:val="20"/>
      <w:szCs w:val="20"/>
    </w:rPr>
  </w:style>
  <w:style w:type="character" w:customStyle="1" w:styleId="af4">
    <w:name w:val="Текст сноски Знак"/>
    <w:aliases w:val="Знак Знак,Знак Знак Знак Знак Знак Знак,Знак Знак Знак Знак1,Знак Знак Знак Знак Знак1"/>
    <w:link w:val="af3"/>
    <w:semiHidden/>
    <w:locked/>
    <w:rsid w:val="00440F70"/>
    <w:rPr>
      <w:lang w:val="ru-RU" w:eastAsia="ru-RU" w:bidi="ar-SA"/>
    </w:rPr>
  </w:style>
  <w:style w:type="character" w:styleId="af5">
    <w:name w:val="footnote reference"/>
    <w:rsid w:val="00440F70"/>
    <w:rPr>
      <w:rFonts w:cs="Times New Roman"/>
      <w:vertAlign w:val="superscript"/>
    </w:rPr>
  </w:style>
  <w:style w:type="paragraph" w:customStyle="1" w:styleId="msonormalcxsplast">
    <w:name w:val="msonormalcxsplast"/>
    <w:basedOn w:val="a"/>
    <w:rsid w:val="00440F70"/>
    <w:pPr>
      <w:suppressAutoHyphens/>
      <w:spacing w:before="100" w:after="100"/>
    </w:pPr>
    <w:rPr>
      <w:color w:val="000000"/>
      <w:lang w:eastAsia="ar-SA"/>
    </w:rPr>
  </w:style>
  <w:style w:type="paragraph" w:customStyle="1" w:styleId="msonormalcxspmiddle">
    <w:name w:val="msonormalcxspmiddle"/>
    <w:basedOn w:val="a"/>
    <w:rsid w:val="00440F70"/>
    <w:pPr>
      <w:suppressAutoHyphens/>
      <w:spacing w:before="100" w:after="100"/>
    </w:pPr>
    <w:rPr>
      <w:color w:val="000000"/>
      <w:lang w:eastAsia="ar-SA"/>
    </w:rPr>
  </w:style>
  <w:style w:type="paragraph" w:customStyle="1" w:styleId="Preformat">
    <w:name w:val="Preformat"/>
    <w:rsid w:val="00440F70"/>
    <w:rPr>
      <w:rFonts w:ascii="Courier New" w:hAnsi="Courier New" w:cs="Courier New"/>
    </w:rPr>
  </w:style>
  <w:style w:type="character" w:styleId="af6">
    <w:name w:val="Emphasis"/>
    <w:qFormat/>
    <w:rsid w:val="00440F70"/>
    <w:rPr>
      <w:rFonts w:cs="Times New Roman"/>
      <w:i/>
    </w:rPr>
  </w:style>
  <w:style w:type="paragraph" w:customStyle="1" w:styleId="11">
    <w:name w:val="1"/>
    <w:basedOn w:val="a"/>
    <w:next w:val="ae"/>
    <w:rsid w:val="00440F70"/>
    <w:pPr>
      <w:keepNext/>
    </w:pPr>
  </w:style>
  <w:style w:type="paragraph" w:customStyle="1" w:styleId="tekstobcxspmiddle">
    <w:name w:val="tekstobcxspmiddle"/>
    <w:basedOn w:val="a"/>
    <w:rsid w:val="00440F70"/>
    <w:pPr>
      <w:spacing w:before="100" w:beforeAutospacing="1" w:after="100" w:afterAutospacing="1"/>
    </w:pPr>
  </w:style>
  <w:style w:type="paragraph" w:customStyle="1" w:styleId="tekstobcxsplast">
    <w:name w:val="tekstobcxsplast"/>
    <w:basedOn w:val="a"/>
    <w:rsid w:val="00440F70"/>
    <w:pPr>
      <w:spacing w:before="100" w:beforeAutospacing="1" w:after="100" w:afterAutospacing="1"/>
    </w:pPr>
  </w:style>
  <w:style w:type="paragraph" w:customStyle="1" w:styleId="Default">
    <w:name w:val="Default"/>
    <w:rsid w:val="00440F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cxspmiddlecxsplast">
    <w:name w:val="msonormalcxspmiddlecxsplast"/>
    <w:basedOn w:val="a"/>
    <w:rsid w:val="00440F70"/>
    <w:pPr>
      <w:spacing w:before="100" w:beforeAutospacing="1" w:after="100" w:afterAutospacing="1"/>
    </w:pPr>
  </w:style>
  <w:style w:type="paragraph" w:styleId="af7">
    <w:name w:val="footer"/>
    <w:basedOn w:val="a"/>
    <w:rsid w:val="00440F70"/>
    <w:pPr>
      <w:tabs>
        <w:tab w:val="center" w:pos="4677"/>
        <w:tab w:val="right" w:pos="9355"/>
      </w:tabs>
    </w:pPr>
  </w:style>
  <w:style w:type="character" w:styleId="af8">
    <w:name w:val="FollowedHyperlink"/>
    <w:rsid w:val="00440F70"/>
    <w:rPr>
      <w:rFonts w:cs="Times New Roman"/>
      <w:color w:val="800080"/>
      <w:u w:val="single"/>
    </w:rPr>
  </w:style>
  <w:style w:type="character" w:customStyle="1" w:styleId="26">
    <w:name w:val="Знак Знак2"/>
    <w:rsid w:val="009F121C"/>
    <w:rPr>
      <w:sz w:val="24"/>
      <w:szCs w:val="24"/>
      <w:lang w:val="ru-RU" w:eastAsia="ru-RU" w:bidi="ar-SA"/>
    </w:rPr>
  </w:style>
  <w:style w:type="character" w:customStyle="1" w:styleId="33">
    <w:name w:val="Заголовок №3_"/>
    <w:link w:val="34"/>
    <w:locked/>
    <w:rsid w:val="009F121C"/>
    <w:rPr>
      <w:b/>
      <w:bCs/>
      <w:spacing w:val="3"/>
      <w:lang w:bidi="ar-SA"/>
    </w:rPr>
  </w:style>
  <w:style w:type="paragraph" w:customStyle="1" w:styleId="34">
    <w:name w:val="Заголовок №3"/>
    <w:basedOn w:val="a"/>
    <w:link w:val="33"/>
    <w:rsid w:val="009F121C"/>
    <w:pPr>
      <w:widowControl w:val="0"/>
      <w:shd w:val="clear" w:color="auto" w:fill="FFFFFF"/>
      <w:spacing w:before="180" w:after="60" w:line="240" w:lineRule="atLeast"/>
      <w:jc w:val="center"/>
      <w:outlineLvl w:val="2"/>
    </w:pPr>
    <w:rPr>
      <w:b/>
      <w:bCs/>
      <w:spacing w:val="3"/>
      <w:sz w:val="20"/>
      <w:szCs w:val="20"/>
      <w:lang w:val="ru-RU" w:eastAsia="ru-RU"/>
    </w:rPr>
  </w:style>
  <w:style w:type="character" w:customStyle="1" w:styleId="11pt">
    <w:name w:val="Основной текст + 11 pt"/>
    <w:aliases w:val="Интервал 0 pt8"/>
    <w:rsid w:val="009F121C"/>
    <w:rPr>
      <w:rFonts w:ascii="Times New Roman" w:hAnsi="Times New Roman" w:cs="Times New Roman" w:hint="default"/>
      <w:strike w:val="0"/>
      <w:dstrike w:val="0"/>
      <w:spacing w:val="0"/>
      <w:sz w:val="22"/>
      <w:szCs w:val="22"/>
      <w:u w:val="none"/>
      <w:effect w:val="none"/>
      <w:lang w:val="ru-RU" w:eastAsia="ru-RU" w:bidi="ar-SA"/>
    </w:rPr>
  </w:style>
  <w:style w:type="paragraph" w:styleId="af9">
    <w:name w:val="List Paragraph"/>
    <w:basedOn w:val="a"/>
    <w:qFormat/>
    <w:rsid w:val="000914A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rsid w:val="000914AF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f12u">
    <w:name w:val="f12u"/>
    <w:rsid w:val="000914A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35">
    <w:name w:val="Body Text Indent 3"/>
    <w:basedOn w:val="a"/>
    <w:link w:val="36"/>
    <w:rsid w:val="006659E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locked/>
    <w:rsid w:val="006659EA"/>
    <w:rPr>
      <w:rFonts w:eastAsia="Calibri"/>
      <w:sz w:val="16"/>
      <w:szCs w:val="16"/>
      <w:lang w:val="ru-RU" w:eastAsia="ru-RU" w:bidi="ar-SA"/>
    </w:rPr>
  </w:style>
  <w:style w:type="character" w:customStyle="1" w:styleId="afa">
    <w:name w:val="Символы концевой сноски"/>
    <w:rsid w:val="00E703A7"/>
    <w:rPr>
      <w:rFonts w:cs="Times New Roman"/>
      <w:vertAlign w:val="superscript"/>
    </w:rPr>
  </w:style>
  <w:style w:type="character" w:styleId="afb">
    <w:name w:val="endnote reference"/>
    <w:rsid w:val="00E703A7"/>
    <w:rPr>
      <w:vertAlign w:val="superscript"/>
    </w:rPr>
  </w:style>
  <w:style w:type="paragraph" w:styleId="afc">
    <w:name w:val="endnote text"/>
    <w:basedOn w:val="a"/>
    <w:rsid w:val="00E703A7"/>
    <w:pPr>
      <w:autoSpaceDE w:val="0"/>
    </w:pPr>
    <w:rPr>
      <w:sz w:val="20"/>
      <w:szCs w:val="20"/>
      <w:lang w:eastAsia="ar-SA"/>
    </w:rPr>
  </w:style>
  <w:style w:type="paragraph" w:styleId="afd">
    <w:name w:val="No Spacing"/>
    <w:link w:val="afe"/>
    <w:qFormat/>
    <w:rsid w:val="00E703A7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fe">
    <w:name w:val="Без интервала Знак"/>
    <w:basedOn w:val="a0"/>
    <w:link w:val="afd"/>
    <w:rsid w:val="00E703A7"/>
    <w:rPr>
      <w:rFonts w:ascii="Calibri" w:eastAsia="SimSun" w:hAnsi="Calibri" w:cs="Calibri"/>
      <w:sz w:val="22"/>
      <w:szCs w:val="22"/>
      <w:lang w:val="ru-RU" w:eastAsia="ar-SA" w:bidi="ar-SA"/>
    </w:rPr>
  </w:style>
  <w:style w:type="paragraph" w:customStyle="1" w:styleId="consplusnormal1">
    <w:name w:val="consplusnormal"/>
    <w:basedOn w:val="a"/>
    <w:rsid w:val="00E703A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32E2995A1B5B52D52CC2F3021908A63176EDAB5E7AAACB73AD6F41982BDBD52B77658FF14pBB2K" TargetMode="External"/><Relationship Id="rId13" Type="http://schemas.openxmlformats.org/officeDocument/2006/relationships/hyperlink" Target="consultantplus://offline/ref=AA343D722E4A6D8E752E0EF971E15DDAB92DEEEB9B397899D8E239A01710E7FE268486B7513552FB96DA2551A2701F32270C02D004D3E78919u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A343D722E4A6D8E752E0EF971E15DDAB92DEEEB9B397899D8E239A01710E7FE268486B7513152F890DA2551A2701F32270C02D004D3E78919u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432E2995A1B5B52D52CC2F3021908A63176ED1B4E9AAACB73AD6F41982BDBD52B7765DFB14BA45p3B9K" TargetMode="External"/><Relationship Id="rId14" Type="http://schemas.openxmlformats.org/officeDocument/2006/relationships/hyperlink" Target="consultantplus://offline/ref=D0AE0117F0F914E95C943BC41E3C6BA83C02B6B3B1DF55026BFB8AB236D771F60D945D887004BF13DD8D3DC1A7hBe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10279</Words>
  <Characters>58596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Komitet finansow</Company>
  <LinksUpToDate>false</LinksUpToDate>
  <CharactersWithSpaces>68738</CharactersWithSpaces>
  <SharedDoc>false</SharedDoc>
  <HLinks>
    <vt:vector size="30" baseType="variant">
      <vt:variant>
        <vt:i4>4718673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consultantplus://offline/ref=D0AE0117F0F914E95C943BC41E3C6BA83C02B6B3B1DF55026BFB8AB236D771F60D945D887004BF13DD8D3DC1A7hBe6I</vt:lpwstr>
      </vt:variant>
      <vt:variant>
        <vt:lpwstr/>
      </vt:variant>
      <vt:variant>
        <vt:i4>3735662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consultantplus://offline/ref=AA343D722E4A6D8E752E0EF971E15DDAB92DEEEB9B397899D8E239A01710E7FE268486B7513552FB96DA2551A2701F32270C02D004D3E78919uBG</vt:lpwstr>
      </vt:variant>
      <vt:variant>
        <vt:lpwstr/>
      </vt:variant>
      <vt:variant>
        <vt:i4>3735606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consultantplus://offline/ref=AA343D722E4A6D8E752E0EF971E15DDAB92DEEEB9B397899D8E239A01710E7FE268486B7513152F890DA2551A2701F32270C02D004D3E78919uBG</vt:lpwstr>
      </vt:variant>
      <vt:variant>
        <vt:lpwstr/>
      </vt:variant>
      <vt:variant>
        <vt:i4>7274598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consultantplus://offline/ref=40432E2995A1B5B52D52CC2F3021908A63176ED1B4E9AAACB73AD6F41982BDBD52B7765DFB14BA45p3B9K</vt:lpwstr>
      </vt:variant>
      <vt:variant>
        <vt:lpwstr/>
      </vt:variant>
      <vt:variant>
        <vt:i4>3735663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consultantplus://offline/ref=40432E2995A1B5B52D52CC2F3021908A63176EDAB5E7AAACB73AD6F41982BDBD52B77658FF14pBB2K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Ковалёва</dc:creator>
  <cp:lastModifiedBy>Zawjalova_OP</cp:lastModifiedBy>
  <cp:revision>2</cp:revision>
  <cp:lastPrinted>2023-06-13T11:51:00Z</cp:lastPrinted>
  <dcterms:created xsi:type="dcterms:W3CDTF">2026-05-14T08:17:00Z</dcterms:created>
  <dcterms:modified xsi:type="dcterms:W3CDTF">2026-05-14T08:17:00Z</dcterms:modified>
</cp:coreProperties>
</file>